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94" w:rsidRPr="000B6E64" w:rsidRDefault="001E3506" w:rsidP="000B6E64">
      <w:pPr>
        <w:pStyle w:val="Nagwek1"/>
        <w:spacing w:line="322" w:lineRule="exact"/>
        <w:ind w:left="0" w:right="-46"/>
        <w:jc w:val="both"/>
        <w:rPr>
          <w:b w:val="0"/>
          <w:sz w:val="24"/>
          <w:szCs w:val="24"/>
        </w:rPr>
      </w:pPr>
      <w:r w:rsidRPr="000B6E64">
        <w:rPr>
          <w:sz w:val="24"/>
          <w:szCs w:val="24"/>
        </w:rPr>
        <w:t>REGULAMIN KONKURSU</w:t>
      </w:r>
      <w:r w:rsidRPr="000B6E64">
        <w:rPr>
          <w:spacing w:val="65"/>
          <w:sz w:val="24"/>
          <w:szCs w:val="24"/>
        </w:rPr>
        <w:t xml:space="preserve"> </w:t>
      </w:r>
      <w:r w:rsidRPr="000B6E64">
        <w:rPr>
          <w:sz w:val="24"/>
          <w:szCs w:val="24"/>
        </w:rPr>
        <w:t>LITERACKIEGO</w:t>
      </w:r>
      <w:r w:rsidR="000B6E64">
        <w:rPr>
          <w:sz w:val="24"/>
          <w:szCs w:val="24"/>
        </w:rPr>
        <w:t xml:space="preserve"> </w:t>
      </w:r>
      <w:r w:rsidR="009A7594" w:rsidRPr="000B6E64">
        <w:rPr>
          <w:sz w:val="24"/>
          <w:szCs w:val="24"/>
        </w:rPr>
        <w:t xml:space="preserve">Powiatowy Konkurs Krótkich Form Literackich  - </w:t>
      </w:r>
      <w:r w:rsidRPr="000B6E64">
        <w:rPr>
          <w:sz w:val="24"/>
          <w:szCs w:val="24"/>
        </w:rPr>
        <w:t>„</w:t>
      </w:r>
      <w:r w:rsidR="009A7594" w:rsidRPr="000B6E64">
        <w:rPr>
          <w:sz w:val="24"/>
          <w:szCs w:val="24"/>
        </w:rPr>
        <w:t>Racibórz za 100 lat”</w:t>
      </w:r>
    </w:p>
    <w:p w:rsidR="00266A76" w:rsidRPr="000B6E64" w:rsidRDefault="00266A76" w:rsidP="000B6E64">
      <w:pPr>
        <w:ind w:left="2290" w:right="2280" w:firstLine="487"/>
        <w:jc w:val="both"/>
        <w:rPr>
          <w:b/>
          <w:sz w:val="24"/>
          <w:szCs w:val="24"/>
        </w:rPr>
      </w:pPr>
    </w:p>
    <w:p w:rsidR="00266A76" w:rsidRPr="000B6E64" w:rsidRDefault="00266A76" w:rsidP="000B6E64">
      <w:pPr>
        <w:pStyle w:val="Tekstpodstawowy"/>
        <w:ind w:firstLine="0"/>
        <w:jc w:val="both"/>
        <w:rPr>
          <w:b/>
        </w:rPr>
      </w:pPr>
    </w:p>
    <w:p w:rsidR="00266A76" w:rsidRPr="000B6E64" w:rsidRDefault="001E3506" w:rsidP="000B6E64">
      <w:pPr>
        <w:pStyle w:val="Nagwek2"/>
        <w:numPr>
          <w:ilvl w:val="0"/>
          <w:numId w:val="9"/>
        </w:numPr>
        <w:tabs>
          <w:tab w:val="left" w:pos="1196"/>
          <w:tab w:val="left" w:pos="1197"/>
        </w:tabs>
        <w:spacing w:before="0"/>
        <w:ind w:hanging="721"/>
        <w:jc w:val="both"/>
      </w:pPr>
      <w:r w:rsidRPr="000B6E64">
        <w:t>POSTANOWIENIA</w:t>
      </w:r>
      <w:r w:rsidRPr="000B6E64">
        <w:rPr>
          <w:spacing w:val="-2"/>
        </w:rPr>
        <w:t xml:space="preserve"> </w:t>
      </w:r>
      <w:r w:rsidRPr="000B6E64">
        <w:t>OGÓLNE</w:t>
      </w:r>
    </w:p>
    <w:p w:rsidR="00266A76" w:rsidRPr="000B6E64" w:rsidRDefault="00266A76" w:rsidP="000B6E64">
      <w:pPr>
        <w:pStyle w:val="Tekstpodstawowy"/>
        <w:ind w:firstLine="0"/>
        <w:jc w:val="both"/>
        <w:rPr>
          <w:b/>
        </w:rPr>
      </w:pPr>
    </w:p>
    <w:p w:rsidR="00266A76" w:rsidRPr="000B6E64" w:rsidRDefault="001E3506" w:rsidP="000B6E64">
      <w:pPr>
        <w:pStyle w:val="Akapitzlist"/>
        <w:numPr>
          <w:ilvl w:val="0"/>
          <w:numId w:val="8"/>
        </w:numPr>
        <w:tabs>
          <w:tab w:val="left" w:pos="743"/>
        </w:tabs>
        <w:spacing w:line="242" w:lineRule="auto"/>
        <w:ind w:left="476" w:firstLine="0"/>
        <w:rPr>
          <w:sz w:val="24"/>
          <w:szCs w:val="24"/>
        </w:rPr>
      </w:pPr>
      <w:r w:rsidRPr="000B6E64">
        <w:rPr>
          <w:sz w:val="24"/>
          <w:szCs w:val="24"/>
        </w:rPr>
        <w:t>Organizatorami Konkursu Literackiego „Racibórz prozą zaczarowany”</w:t>
      </w:r>
      <w:r w:rsidR="000B6E64">
        <w:rPr>
          <w:sz w:val="24"/>
          <w:szCs w:val="24"/>
        </w:rPr>
        <w:t>,</w:t>
      </w:r>
      <w:r w:rsidRPr="000B6E64">
        <w:rPr>
          <w:sz w:val="24"/>
          <w:szCs w:val="24"/>
        </w:rPr>
        <w:t xml:space="preserve"> zwanego</w:t>
      </w:r>
      <w:r w:rsidRPr="000B6E64">
        <w:rPr>
          <w:spacing w:val="44"/>
          <w:sz w:val="24"/>
          <w:szCs w:val="24"/>
        </w:rPr>
        <w:t xml:space="preserve"> </w:t>
      </w:r>
      <w:r w:rsidRPr="000B6E64">
        <w:rPr>
          <w:sz w:val="24"/>
          <w:szCs w:val="24"/>
        </w:rPr>
        <w:t>dalej</w:t>
      </w:r>
      <w:r w:rsidR="000B6E64">
        <w:rPr>
          <w:sz w:val="24"/>
          <w:szCs w:val="24"/>
        </w:rPr>
        <w:t xml:space="preserve"> </w:t>
      </w:r>
      <w:r w:rsidRPr="000B6E64">
        <w:rPr>
          <w:sz w:val="24"/>
          <w:szCs w:val="24"/>
        </w:rPr>
        <w:t xml:space="preserve">„Konkursem”, </w:t>
      </w:r>
      <w:r w:rsidR="009A7594" w:rsidRPr="000B6E64">
        <w:rPr>
          <w:sz w:val="24"/>
          <w:szCs w:val="24"/>
        </w:rPr>
        <w:t>są</w:t>
      </w:r>
      <w:r w:rsidRPr="000B6E64">
        <w:rPr>
          <w:sz w:val="24"/>
          <w:szCs w:val="24"/>
        </w:rPr>
        <w:t xml:space="preserve"> Miejska i Powiatowa Biblioteka Publiczna im. Ryszarda Kincla w Raciborzu</w:t>
      </w:r>
      <w:r w:rsidR="009A7594" w:rsidRPr="000B6E64">
        <w:rPr>
          <w:sz w:val="24"/>
          <w:szCs w:val="24"/>
        </w:rPr>
        <w:t xml:space="preserve"> – Filia Publiczno-Szkolna nr 8 i Szkoła Podstawowa nr 18 im. Książąt Raciborskich w Raciborzu</w:t>
      </w:r>
      <w:r w:rsidRPr="000B6E64">
        <w:rPr>
          <w:sz w:val="24"/>
          <w:szCs w:val="24"/>
        </w:rPr>
        <w:t>, zwani dalej „Organizatorami”.</w:t>
      </w:r>
    </w:p>
    <w:p w:rsidR="009A7594" w:rsidRDefault="001E3506" w:rsidP="000B6E64">
      <w:pPr>
        <w:pStyle w:val="Akapitzlist"/>
        <w:numPr>
          <w:ilvl w:val="0"/>
          <w:numId w:val="8"/>
        </w:numPr>
        <w:tabs>
          <w:tab w:val="left" w:pos="760"/>
        </w:tabs>
        <w:spacing w:line="242" w:lineRule="auto"/>
        <w:ind w:right="125"/>
        <w:rPr>
          <w:sz w:val="24"/>
          <w:szCs w:val="24"/>
        </w:rPr>
      </w:pPr>
      <w:r w:rsidRPr="000B6E64">
        <w:rPr>
          <w:sz w:val="24"/>
          <w:szCs w:val="24"/>
        </w:rPr>
        <w:t xml:space="preserve">Celem konkursu </w:t>
      </w:r>
      <w:r w:rsidR="009A7594" w:rsidRPr="000B6E64">
        <w:rPr>
          <w:sz w:val="24"/>
          <w:szCs w:val="24"/>
        </w:rPr>
        <w:t>jest popularyzacja literatury popularno-naukowej i fantastycznej ze szczególnym uwzględnieniem postaci Stanisława Lema wśród uczniów szkół podstawowych powiatu raciborskiego.</w:t>
      </w:r>
    </w:p>
    <w:p w:rsidR="000B6E64" w:rsidRPr="000B6E64" w:rsidRDefault="000B6E64" w:rsidP="000B6E64">
      <w:pPr>
        <w:pStyle w:val="Akapitzlist"/>
        <w:tabs>
          <w:tab w:val="left" w:pos="760"/>
        </w:tabs>
        <w:spacing w:line="242" w:lineRule="auto"/>
        <w:ind w:left="742" w:right="125" w:firstLine="0"/>
        <w:rPr>
          <w:sz w:val="24"/>
          <w:szCs w:val="24"/>
        </w:rPr>
      </w:pPr>
    </w:p>
    <w:p w:rsidR="00266A76" w:rsidRPr="000B6E64" w:rsidRDefault="001E3506" w:rsidP="000B6E64">
      <w:pPr>
        <w:pStyle w:val="Nagwek2"/>
        <w:numPr>
          <w:ilvl w:val="0"/>
          <w:numId w:val="9"/>
        </w:numPr>
        <w:tabs>
          <w:tab w:val="left" w:pos="1196"/>
          <w:tab w:val="left" w:pos="1197"/>
        </w:tabs>
        <w:spacing w:before="0"/>
        <w:ind w:hanging="721"/>
        <w:jc w:val="both"/>
      </w:pPr>
      <w:r w:rsidRPr="000B6E64">
        <w:t>ZASADY KONKURSU</w:t>
      </w:r>
    </w:p>
    <w:p w:rsidR="00266A76" w:rsidRPr="009B0515" w:rsidRDefault="001E3506" w:rsidP="000B6E64">
      <w:pPr>
        <w:pStyle w:val="Akapitzlist"/>
        <w:numPr>
          <w:ilvl w:val="0"/>
          <w:numId w:val="7"/>
        </w:numPr>
        <w:tabs>
          <w:tab w:val="left" w:pos="837"/>
        </w:tabs>
        <w:spacing w:line="242" w:lineRule="auto"/>
        <w:ind w:right="115"/>
        <w:rPr>
          <w:strike/>
          <w:color w:val="FF0000"/>
          <w:sz w:val="24"/>
          <w:szCs w:val="24"/>
        </w:rPr>
      </w:pPr>
      <w:r w:rsidRPr="009B0515">
        <w:rPr>
          <w:color w:val="FF0000"/>
          <w:sz w:val="24"/>
          <w:szCs w:val="24"/>
        </w:rPr>
        <w:t>Konkurs jest otwarty i skierowany do uczniów szkół</w:t>
      </w:r>
      <w:r w:rsidR="009A7594" w:rsidRPr="009B0515">
        <w:rPr>
          <w:color w:val="FF0000"/>
          <w:sz w:val="24"/>
          <w:szCs w:val="24"/>
        </w:rPr>
        <w:t xml:space="preserve"> pod</w:t>
      </w:r>
      <w:r w:rsidR="000B6E64" w:rsidRPr="009B0515">
        <w:rPr>
          <w:color w:val="FF0000"/>
          <w:sz w:val="24"/>
          <w:szCs w:val="24"/>
        </w:rPr>
        <w:t>stawowych powiatu raciborskiego</w:t>
      </w:r>
      <w:r w:rsidRPr="009B0515">
        <w:rPr>
          <w:color w:val="FF0000"/>
          <w:sz w:val="24"/>
          <w:szCs w:val="24"/>
        </w:rPr>
        <w:t>, za wyjątkiem osób wymienionych w pkt. II.</w:t>
      </w:r>
      <w:r w:rsidR="000B6E64" w:rsidRPr="009B0515">
        <w:rPr>
          <w:color w:val="FF0000"/>
          <w:sz w:val="24"/>
          <w:szCs w:val="24"/>
        </w:rPr>
        <w:t xml:space="preserve"> </w:t>
      </w:r>
      <w:r w:rsidRPr="009B0515">
        <w:rPr>
          <w:color w:val="FF0000"/>
          <w:sz w:val="24"/>
          <w:szCs w:val="24"/>
        </w:rPr>
        <w:t>2 niniejszego</w:t>
      </w:r>
      <w:r w:rsidRPr="009B0515">
        <w:rPr>
          <w:color w:val="FF0000"/>
          <w:spacing w:val="1"/>
          <w:sz w:val="24"/>
          <w:szCs w:val="24"/>
        </w:rPr>
        <w:t xml:space="preserve"> </w:t>
      </w:r>
      <w:r w:rsidRPr="009B0515">
        <w:rPr>
          <w:color w:val="FF0000"/>
          <w:sz w:val="24"/>
          <w:szCs w:val="24"/>
        </w:rPr>
        <w:t>regulaminu.</w:t>
      </w:r>
      <w:r w:rsidR="006B716F" w:rsidRPr="009B0515">
        <w:rPr>
          <w:color w:val="FF0000"/>
          <w:sz w:val="24"/>
          <w:szCs w:val="24"/>
        </w:rPr>
        <w:t xml:space="preserve"> </w:t>
      </w:r>
    </w:p>
    <w:p w:rsidR="00266A76" w:rsidRPr="000B6E64" w:rsidRDefault="001E3506" w:rsidP="000B6E64">
      <w:pPr>
        <w:pStyle w:val="Akapitzlist"/>
        <w:numPr>
          <w:ilvl w:val="0"/>
          <w:numId w:val="7"/>
        </w:numPr>
        <w:tabs>
          <w:tab w:val="left" w:pos="837"/>
        </w:tabs>
        <w:ind w:right="110"/>
        <w:rPr>
          <w:sz w:val="24"/>
          <w:szCs w:val="24"/>
        </w:rPr>
      </w:pPr>
      <w:r w:rsidRPr="000B6E64">
        <w:rPr>
          <w:sz w:val="24"/>
          <w:szCs w:val="24"/>
        </w:rPr>
        <w:t>W Konkursie nie mogą brać udziału</w:t>
      </w:r>
      <w:r w:rsidR="009A7594" w:rsidRPr="000B6E64">
        <w:rPr>
          <w:sz w:val="24"/>
          <w:szCs w:val="24"/>
        </w:rPr>
        <w:t xml:space="preserve"> rodziny członków Jury.</w:t>
      </w:r>
      <w:r w:rsidRPr="000B6E64">
        <w:rPr>
          <w:sz w:val="24"/>
          <w:szCs w:val="24"/>
        </w:rPr>
        <w:t xml:space="preserve"> </w:t>
      </w:r>
    </w:p>
    <w:p w:rsidR="009B0515" w:rsidRPr="009B0515" w:rsidRDefault="001E3506" w:rsidP="000B6E64">
      <w:pPr>
        <w:pStyle w:val="Akapitzlist"/>
        <w:numPr>
          <w:ilvl w:val="0"/>
          <w:numId w:val="7"/>
        </w:numPr>
        <w:tabs>
          <w:tab w:val="left" w:pos="837"/>
        </w:tabs>
        <w:ind w:right="120"/>
        <w:rPr>
          <w:color w:val="FF0000"/>
          <w:sz w:val="24"/>
          <w:szCs w:val="24"/>
        </w:rPr>
      </w:pPr>
      <w:r w:rsidRPr="009B0515">
        <w:rPr>
          <w:color w:val="FF0000"/>
          <w:sz w:val="24"/>
          <w:szCs w:val="24"/>
        </w:rPr>
        <w:t>Warunkiem uczestnictwa w konkursie jest przesłanie lub dostarczenie w wersji papierowej i elektronicznej jednego, niepublikowanego wcześniej i nienagradzanego utworu literackiego</w:t>
      </w:r>
      <w:r w:rsidR="00CE4FA6" w:rsidRPr="009B0515">
        <w:rPr>
          <w:color w:val="FF0000"/>
          <w:sz w:val="24"/>
          <w:szCs w:val="24"/>
        </w:rPr>
        <w:t xml:space="preserve"> </w:t>
      </w:r>
      <w:r w:rsidR="009B0515" w:rsidRPr="009B0515">
        <w:rPr>
          <w:color w:val="FF0000"/>
          <w:sz w:val="24"/>
          <w:szCs w:val="24"/>
        </w:rPr>
        <w:t>w jednej z trzech kategorii:</w:t>
      </w:r>
    </w:p>
    <w:p w:rsidR="009B0515" w:rsidRPr="009B0515" w:rsidRDefault="009B0515" w:rsidP="009B0515">
      <w:pPr>
        <w:tabs>
          <w:tab w:val="left" w:pos="837"/>
        </w:tabs>
        <w:ind w:left="476" w:right="120"/>
        <w:rPr>
          <w:color w:val="FF0000"/>
          <w:sz w:val="24"/>
          <w:szCs w:val="24"/>
        </w:rPr>
      </w:pPr>
      <w:r w:rsidRPr="009B0515">
        <w:rPr>
          <w:color w:val="FF0000"/>
          <w:sz w:val="24"/>
          <w:szCs w:val="24"/>
        </w:rPr>
        <w:tab/>
      </w:r>
      <w:r w:rsidRPr="009B0515">
        <w:rPr>
          <w:color w:val="FF0000"/>
          <w:sz w:val="24"/>
          <w:szCs w:val="24"/>
        </w:rPr>
        <w:tab/>
        <w:t>a)krótka forma literacka</w:t>
      </w:r>
    </w:p>
    <w:p w:rsidR="009B0515" w:rsidRPr="009B0515" w:rsidRDefault="009B0515" w:rsidP="009B0515">
      <w:pPr>
        <w:tabs>
          <w:tab w:val="left" w:pos="837"/>
        </w:tabs>
        <w:ind w:left="476" w:right="120"/>
        <w:rPr>
          <w:color w:val="FF0000"/>
          <w:sz w:val="24"/>
          <w:szCs w:val="24"/>
        </w:rPr>
      </w:pPr>
      <w:r w:rsidRPr="009B0515">
        <w:rPr>
          <w:color w:val="FF0000"/>
          <w:sz w:val="24"/>
          <w:szCs w:val="24"/>
        </w:rPr>
        <w:tab/>
      </w:r>
      <w:r w:rsidRPr="009B0515">
        <w:rPr>
          <w:color w:val="FF0000"/>
          <w:sz w:val="24"/>
          <w:szCs w:val="24"/>
        </w:rPr>
        <w:tab/>
        <w:t>b) komiks</w:t>
      </w:r>
    </w:p>
    <w:p w:rsidR="009B0515" w:rsidRPr="009B0515" w:rsidRDefault="009B0515" w:rsidP="009B0515">
      <w:pPr>
        <w:tabs>
          <w:tab w:val="left" w:pos="837"/>
        </w:tabs>
        <w:ind w:left="476" w:right="120"/>
        <w:rPr>
          <w:color w:val="FF0000"/>
          <w:sz w:val="24"/>
          <w:szCs w:val="24"/>
        </w:rPr>
      </w:pPr>
      <w:r w:rsidRPr="009B0515">
        <w:rPr>
          <w:color w:val="FF0000"/>
          <w:sz w:val="24"/>
          <w:szCs w:val="24"/>
        </w:rPr>
        <w:tab/>
      </w:r>
      <w:r w:rsidRPr="009B0515">
        <w:rPr>
          <w:color w:val="FF0000"/>
          <w:sz w:val="24"/>
          <w:szCs w:val="24"/>
        </w:rPr>
        <w:tab/>
        <w:t>c)opowiadanie</w:t>
      </w:r>
    </w:p>
    <w:p w:rsidR="00266A76" w:rsidRPr="009B0515" w:rsidRDefault="009B0515" w:rsidP="009B0515">
      <w:pPr>
        <w:tabs>
          <w:tab w:val="left" w:pos="837"/>
        </w:tabs>
        <w:ind w:left="476" w:right="120"/>
        <w:rPr>
          <w:color w:val="FF0000"/>
          <w:sz w:val="24"/>
          <w:szCs w:val="24"/>
        </w:rPr>
      </w:pPr>
      <w:r w:rsidRPr="009B0515">
        <w:rPr>
          <w:color w:val="FF0000"/>
          <w:sz w:val="24"/>
          <w:szCs w:val="24"/>
        </w:rPr>
        <w:tab/>
        <w:t xml:space="preserve">w </w:t>
      </w:r>
      <w:r w:rsidR="001E3506" w:rsidRPr="009B0515">
        <w:rPr>
          <w:color w:val="FF0000"/>
          <w:sz w:val="24"/>
          <w:szCs w:val="24"/>
        </w:rPr>
        <w:t>określonych w Regulaminie terminie i</w:t>
      </w:r>
      <w:r w:rsidR="001E3506" w:rsidRPr="009B0515">
        <w:rPr>
          <w:color w:val="FF0000"/>
          <w:spacing w:val="-3"/>
          <w:sz w:val="24"/>
          <w:szCs w:val="24"/>
        </w:rPr>
        <w:t xml:space="preserve"> </w:t>
      </w:r>
      <w:r w:rsidR="001E3506" w:rsidRPr="009B0515">
        <w:rPr>
          <w:color w:val="FF0000"/>
          <w:sz w:val="24"/>
          <w:szCs w:val="24"/>
        </w:rPr>
        <w:t>formie.</w:t>
      </w:r>
    </w:p>
    <w:p w:rsidR="00266A76" w:rsidRDefault="001E3506" w:rsidP="000B6E64">
      <w:pPr>
        <w:pStyle w:val="Akapitzlist"/>
        <w:numPr>
          <w:ilvl w:val="0"/>
          <w:numId w:val="7"/>
        </w:numPr>
        <w:tabs>
          <w:tab w:val="left" w:pos="567"/>
        </w:tabs>
        <w:ind w:right="114" w:hanging="269"/>
        <w:rPr>
          <w:sz w:val="24"/>
          <w:szCs w:val="24"/>
        </w:rPr>
      </w:pPr>
      <w:r w:rsidRPr="000B6E64">
        <w:rPr>
          <w:sz w:val="24"/>
          <w:szCs w:val="24"/>
        </w:rPr>
        <w:t xml:space="preserve">Do udziału w konkursie zakwalifikowana zostanie </w:t>
      </w:r>
      <w:r w:rsidR="00CE4FA6" w:rsidRPr="000B6E64">
        <w:rPr>
          <w:b/>
          <w:sz w:val="24"/>
          <w:szCs w:val="24"/>
        </w:rPr>
        <w:t>forma literacka wskazana w pkt. II.3 niniejszego regulaminu</w:t>
      </w:r>
      <w:r w:rsidRPr="000B6E64">
        <w:rPr>
          <w:b/>
          <w:sz w:val="24"/>
          <w:szCs w:val="24"/>
        </w:rPr>
        <w:t xml:space="preserve"> nawiązująca do tematu „Racibórz</w:t>
      </w:r>
      <w:r w:rsidR="00CE4FA6" w:rsidRPr="000B6E64">
        <w:rPr>
          <w:b/>
          <w:sz w:val="24"/>
          <w:szCs w:val="24"/>
        </w:rPr>
        <w:t xml:space="preserve"> za sto lat</w:t>
      </w:r>
      <w:r w:rsidRPr="000B6E64">
        <w:rPr>
          <w:b/>
          <w:sz w:val="24"/>
          <w:szCs w:val="24"/>
        </w:rPr>
        <w:t>”</w:t>
      </w:r>
      <w:r w:rsidRPr="000B6E64">
        <w:rPr>
          <w:sz w:val="24"/>
          <w:szCs w:val="24"/>
        </w:rPr>
        <w:t>.</w:t>
      </w:r>
    </w:p>
    <w:p w:rsidR="00266A76" w:rsidRPr="000B6E64" w:rsidRDefault="001E3506" w:rsidP="000B6E64">
      <w:pPr>
        <w:pStyle w:val="Akapitzlist"/>
        <w:numPr>
          <w:ilvl w:val="0"/>
          <w:numId w:val="7"/>
        </w:numPr>
        <w:tabs>
          <w:tab w:val="left" w:pos="837"/>
        </w:tabs>
        <w:ind w:right="117"/>
        <w:rPr>
          <w:sz w:val="24"/>
          <w:szCs w:val="24"/>
        </w:rPr>
      </w:pPr>
      <w:r w:rsidRPr="000B6E64">
        <w:rPr>
          <w:sz w:val="24"/>
          <w:szCs w:val="24"/>
        </w:rPr>
        <w:t>Prace nadesłane na Konkurs muszą stanowić od początku do końca oryginalną twórczość osoby biorącej udział w Konkursie, nie mogą być obciążone prawami ustanowionymi na rzecz osób trzecich. Prace nadesłane na Konkurs nie mogą w żadnej swojej części stanowić plagiatu, być kopią lub fragmentem jakichkolwiek innych</w:t>
      </w:r>
      <w:r w:rsidRPr="000B6E64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utworów.</w:t>
      </w:r>
    </w:p>
    <w:p w:rsidR="00266A76" w:rsidRPr="000B6E64" w:rsidRDefault="001E3506" w:rsidP="000B6E64">
      <w:pPr>
        <w:pStyle w:val="Akapitzlist"/>
        <w:numPr>
          <w:ilvl w:val="0"/>
          <w:numId w:val="7"/>
        </w:numPr>
        <w:tabs>
          <w:tab w:val="left" w:pos="837"/>
        </w:tabs>
        <w:ind w:right="114"/>
        <w:rPr>
          <w:sz w:val="24"/>
          <w:szCs w:val="24"/>
        </w:rPr>
      </w:pPr>
      <w:r w:rsidRPr="000B6E64">
        <w:rPr>
          <w:sz w:val="24"/>
          <w:szCs w:val="24"/>
        </w:rPr>
        <w:t xml:space="preserve">Praca konkursowa </w:t>
      </w:r>
      <w:r w:rsidR="002D2326">
        <w:rPr>
          <w:sz w:val="24"/>
          <w:szCs w:val="24"/>
        </w:rPr>
        <w:t xml:space="preserve">(Utwór) </w:t>
      </w:r>
      <w:r w:rsidRPr="000B6E64">
        <w:rPr>
          <w:sz w:val="24"/>
          <w:szCs w:val="24"/>
        </w:rPr>
        <w:t xml:space="preserve">powinna być </w:t>
      </w:r>
      <w:r w:rsidR="000B6E64">
        <w:rPr>
          <w:b/>
          <w:sz w:val="24"/>
          <w:szCs w:val="24"/>
        </w:rPr>
        <w:t>napisana</w:t>
      </w:r>
      <w:r w:rsidR="00CE4FA6" w:rsidRPr="000B6E64">
        <w:rPr>
          <w:b/>
          <w:sz w:val="24"/>
          <w:szCs w:val="24"/>
        </w:rPr>
        <w:t xml:space="preserve"> w formie wyszczególnionej w pkt. II.3 </w:t>
      </w:r>
      <w:r w:rsidRPr="000B6E64">
        <w:rPr>
          <w:b/>
          <w:sz w:val="24"/>
          <w:szCs w:val="24"/>
        </w:rPr>
        <w:t>, w języku polskim</w:t>
      </w:r>
      <w:r w:rsidR="00CE4FA6" w:rsidRPr="000B6E64">
        <w:rPr>
          <w:b/>
          <w:sz w:val="24"/>
          <w:szCs w:val="24"/>
        </w:rPr>
        <w:t xml:space="preserve"> lub śląskiej gwarze regionalnej</w:t>
      </w:r>
      <w:r w:rsidRPr="000B6E64">
        <w:rPr>
          <w:b/>
          <w:sz w:val="24"/>
          <w:szCs w:val="24"/>
        </w:rPr>
        <w:t xml:space="preserve"> i obejmować nie </w:t>
      </w:r>
      <w:r w:rsidR="000B6E64">
        <w:rPr>
          <w:b/>
          <w:sz w:val="24"/>
          <w:szCs w:val="24"/>
        </w:rPr>
        <w:t>więcej niż</w:t>
      </w:r>
      <w:r w:rsidR="00CE4FA6" w:rsidRPr="000B6E64">
        <w:rPr>
          <w:b/>
          <w:sz w:val="24"/>
          <w:szCs w:val="24"/>
        </w:rPr>
        <w:t xml:space="preserve"> </w:t>
      </w:r>
      <w:r w:rsidR="00CA3FA0">
        <w:rPr>
          <w:b/>
          <w:sz w:val="24"/>
          <w:szCs w:val="24"/>
        </w:rPr>
        <w:t>5</w:t>
      </w:r>
      <w:r w:rsidR="000B6E64">
        <w:rPr>
          <w:b/>
          <w:sz w:val="24"/>
          <w:szCs w:val="24"/>
        </w:rPr>
        <w:t xml:space="preserve"> stron </w:t>
      </w:r>
      <w:r w:rsidRPr="000B6E64">
        <w:rPr>
          <w:b/>
          <w:sz w:val="24"/>
          <w:szCs w:val="24"/>
        </w:rPr>
        <w:t xml:space="preserve">znormalizowanego maszynopisu </w:t>
      </w:r>
      <w:r w:rsidRPr="000B6E64">
        <w:rPr>
          <w:sz w:val="24"/>
          <w:szCs w:val="24"/>
        </w:rPr>
        <w:t>(wydruk komputerowy w formacie A4 o parametrach: interlinia 1,5 wiersza, czcionka Times New Roman w stopniu</w:t>
      </w:r>
      <w:r w:rsidRPr="000B6E64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12).</w:t>
      </w:r>
    </w:p>
    <w:p w:rsidR="00266A76" w:rsidRDefault="002D2326" w:rsidP="002D2326">
      <w:pPr>
        <w:pStyle w:val="Akapitzlist"/>
        <w:numPr>
          <w:ilvl w:val="0"/>
          <w:numId w:val="7"/>
        </w:numPr>
        <w:tabs>
          <w:tab w:val="left" w:pos="837"/>
        </w:tabs>
        <w:ind w:right="118" w:hanging="269"/>
        <w:rPr>
          <w:sz w:val="24"/>
          <w:szCs w:val="24"/>
        </w:rPr>
      </w:pPr>
      <w:r>
        <w:rPr>
          <w:sz w:val="24"/>
          <w:szCs w:val="24"/>
        </w:rPr>
        <w:t>Utwór</w:t>
      </w:r>
      <w:r w:rsidR="001E3506" w:rsidRPr="000B6E64">
        <w:rPr>
          <w:sz w:val="24"/>
          <w:szCs w:val="24"/>
        </w:rPr>
        <w:t xml:space="preserve"> należy przesłać lub dostarczyć </w:t>
      </w:r>
      <w:r w:rsidR="001E3506" w:rsidRPr="000B6E64">
        <w:rPr>
          <w:b/>
          <w:sz w:val="24"/>
          <w:szCs w:val="24"/>
        </w:rPr>
        <w:t xml:space="preserve">w wersji papierowej w trzech egzemplarzach oraz w wersji elektronicznej </w:t>
      </w:r>
      <w:r w:rsidR="001E3506" w:rsidRPr="000B6E64">
        <w:rPr>
          <w:sz w:val="24"/>
          <w:szCs w:val="24"/>
        </w:rPr>
        <w:t>zapisanej w formacie doc. lub docx. na nośniku CD, na adres Organizatora: Miejska i Powiatowa Biblioteka Publiczna im. Ryszarda Kincla</w:t>
      </w:r>
      <w:r w:rsidR="00CE4FA6" w:rsidRPr="000B6E64">
        <w:rPr>
          <w:sz w:val="24"/>
          <w:szCs w:val="24"/>
        </w:rPr>
        <w:t xml:space="preserve"> – Filia Publiczno-Szkolna nr 8</w:t>
      </w:r>
      <w:r w:rsidR="001E3506" w:rsidRPr="000B6E64">
        <w:rPr>
          <w:sz w:val="24"/>
          <w:szCs w:val="24"/>
        </w:rPr>
        <w:t>, ul.</w:t>
      </w:r>
      <w:r w:rsidR="00CE4FA6" w:rsidRPr="000B6E64">
        <w:rPr>
          <w:sz w:val="24"/>
          <w:szCs w:val="24"/>
        </w:rPr>
        <w:t xml:space="preserve"> Żorska 2</w:t>
      </w:r>
      <w:r w:rsidR="001E3506" w:rsidRPr="000B6E64">
        <w:rPr>
          <w:sz w:val="24"/>
          <w:szCs w:val="24"/>
        </w:rPr>
        <w:t>, 47-400</w:t>
      </w:r>
      <w:r w:rsidR="001E3506" w:rsidRPr="000B6E64">
        <w:rPr>
          <w:spacing w:val="-1"/>
          <w:sz w:val="24"/>
          <w:szCs w:val="24"/>
        </w:rPr>
        <w:t xml:space="preserve"> </w:t>
      </w:r>
      <w:r w:rsidR="001E3506" w:rsidRPr="000B6E64">
        <w:rPr>
          <w:sz w:val="24"/>
          <w:szCs w:val="24"/>
        </w:rPr>
        <w:t>Racibórz</w:t>
      </w:r>
      <w:r w:rsidR="000B6E64" w:rsidRPr="000B6E64">
        <w:rPr>
          <w:sz w:val="24"/>
          <w:szCs w:val="24"/>
        </w:rPr>
        <w:t>.</w:t>
      </w:r>
    </w:p>
    <w:p w:rsidR="000B6E64" w:rsidRPr="000B6E64" w:rsidRDefault="000B6E64" w:rsidP="000B6E64">
      <w:pPr>
        <w:pStyle w:val="Akapitzlist"/>
        <w:tabs>
          <w:tab w:val="left" w:pos="837"/>
        </w:tabs>
        <w:ind w:right="118" w:firstLine="0"/>
        <w:rPr>
          <w:sz w:val="24"/>
          <w:szCs w:val="24"/>
        </w:rPr>
      </w:pPr>
    </w:p>
    <w:p w:rsidR="00266A76" w:rsidRPr="000B6E64" w:rsidRDefault="001E3506" w:rsidP="000B6E64">
      <w:pPr>
        <w:pStyle w:val="Nagwek2"/>
        <w:numPr>
          <w:ilvl w:val="0"/>
          <w:numId w:val="9"/>
        </w:numPr>
        <w:tabs>
          <w:tab w:val="left" w:pos="1196"/>
          <w:tab w:val="left" w:pos="1197"/>
        </w:tabs>
        <w:spacing w:before="0"/>
        <w:ind w:hanging="721"/>
        <w:jc w:val="both"/>
      </w:pPr>
      <w:r w:rsidRPr="000B6E64">
        <w:t>PRZEBIEG</w:t>
      </w:r>
      <w:r w:rsidRPr="000B6E64">
        <w:rPr>
          <w:spacing w:val="-1"/>
        </w:rPr>
        <w:t xml:space="preserve"> </w:t>
      </w:r>
      <w:r w:rsidRPr="000B6E64">
        <w:t>KONKURSU</w:t>
      </w:r>
    </w:p>
    <w:p w:rsidR="00266A76" w:rsidRPr="000B6E64" w:rsidRDefault="002D2326" w:rsidP="000B6E64">
      <w:pPr>
        <w:pStyle w:val="Akapitzlist"/>
        <w:numPr>
          <w:ilvl w:val="0"/>
          <w:numId w:val="6"/>
        </w:numPr>
        <w:tabs>
          <w:tab w:val="left" w:pos="76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Prace konkursowe</w:t>
      </w:r>
      <w:r w:rsidR="001E3506" w:rsidRPr="000B6E64">
        <w:rPr>
          <w:sz w:val="24"/>
          <w:szCs w:val="24"/>
        </w:rPr>
        <w:t xml:space="preserve"> </w:t>
      </w:r>
      <w:r w:rsidR="00CE4FA6" w:rsidRPr="000B6E64">
        <w:rPr>
          <w:sz w:val="24"/>
          <w:szCs w:val="24"/>
        </w:rPr>
        <w:t>należy przesyłać w terminie do 15</w:t>
      </w:r>
      <w:r w:rsidR="001E3506" w:rsidRPr="000B6E64">
        <w:rPr>
          <w:sz w:val="24"/>
          <w:szCs w:val="24"/>
        </w:rPr>
        <w:t xml:space="preserve"> </w:t>
      </w:r>
      <w:r w:rsidR="00CE4FA6" w:rsidRPr="000B6E64">
        <w:rPr>
          <w:sz w:val="24"/>
          <w:szCs w:val="24"/>
        </w:rPr>
        <w:t xml:space="preserve">września </w:t>
      </w:r>
      <w:r w:rsidR="001E3506" w:rsidRPr="000B6E64">
        <w:rPr>
          <w:sz w:val="24"/>
          <w:szCs w:val="24"/>
        </w:rPr>
        <w:t>2021</w:t>
      </w:r>
      <w:r w:rsidR="001E3506" w:rsidRPr="000B6E64">
        <w:rPr>
          <w:spacing w:val="-6"/>
          <w:sz w:val="24"/>
          <w:szCs w:val="24"/>
        </w:rPr>
        <w:t xml:space="preserve"> </w:t>
      </w:r>
      <w:r w:rsidR="001E3506" w:rsidRPr="000B6E64">
        <w:rPr>
          <w:sz w:val="24"/>
          <w:szCs w:val="24"/>
        </w:rPr>
        <w:t>r.</w:t>
      </w:r>
    </w:p>
    <w:p w:rsidR="00266A76" w:rsidRPr="000B6E64" w:rsidRDefault="002D2326" w:rsidP="000B6E64">
      <w:pPr>
        <w:pStyle w:val="Akapitzlist"/>
        <w:numPr>
          <w:ilvl w:val="0"/>
          <w:numId w:val="6"/>
        </w:numPr>
        <w:tabs>
          <w:tab w:val="left" w:pos="760"/>
        </w:tabs>
        <w:ind w:right="112"/>
        <w:rPr>
          <w:sz w:val="24"/>
          <w:szCs w:val="24"/>
        </w:rPr>
      </w:pPr>
      <w:r>
        <w:rPr>
          <w:sz w:val="24"/>
          <w:szCs w:val="24"/>
        </w:rPr>
        <w:t>Prace konkursowe</w:t>
      </w:r>
      <w:r w:rsidR="009F48DF" w:rsidRPr="000B6E64">
        <w:rPr>
          <w:sz w:val="24"/>
          <w:szCs w:val="24"/>
        </w:rPr>
        <w:t xml:space="preserve"> oznaczone</w:t>
      </w:r>
      <w:r w:rsidR="00E547BB" w:rsidRPr="000B6E64">
        <w:rPr>
          <w:sz w:val="24"/>
          <w:szCs w:val="24"/>
        </w:rPr>
        <w:t xml:space="preserve"> </w:t>
      </w:r>
      <w:r w:rsidR="00E547BB" w:rsidRPr="000B6E64">
        <w:rPr>
          <w:b/>
          <w:sz w:val="24"/>
          <w:szCs w:val="24"/>
          <w:u w:val="single"/>
        </w:rPr>
        <w:t xml:space="preserve">imieniem i nazwiskiem </w:t>
      </w:r>
      <w:r w:rsidR="002E1D11" w:rsidRPr="006B716F">
        <w:rPr>
          <w:b/>
          <w:sz w:val="24"/>
          <w:szCs w:val="24"/>
          <w:u w:val="single"/>
        </w:rPr>
        <w:t>wraz z wypełnionym formularzem zgłoszenia (zał. nr 1)</w:t>
      </w:r>
      <w:r w:rsidR="002E1D11">
        <w:rPr>
          <w:b/>
          <w:sz w:val="24"/>
          <w:szCs w:val="24"/>
          <w:u w:val="single"/>
        </w:rPr>
        <w:t xml:space="preserve"> </w:t>
      </w:r>
      <w:r w:rsidR="001E3506" w:rsidRPr="000B6E64">
        <w:rPr>
          <w:sz w:val="24"/>
          <w:szCs w:val="24"/>
        </w:rPr>
        <w:t xml:space="preserve">należy przesłać na adres </w:t>
      </w:r>
      <w:r w:rsidR="00E547BB" w:rsidRPr="000B6E64">
        <w:rPr>
          <w:sz w:val="24"/>
          <w:szCs w:val="24"/>
        </w:rPr>
        <w:t xml:space="preserve">Filii Publiczno-Szkolnej nr </w:t>
      </w:r>
      <w:r w:rsidR="000B6E64">
        <w:rPr>
          <w:sz w:val="24"/>
          <w:szCs w:val="24"/>
        </w:rPr>
        <w:t>8</w:t>
      </w:r>
      <w:r w:rsidR="00E547BB" w:rsidRPr="000B6E64">
        <w:rPr>
          <w:sz w:val="24"/>
          <w:szCs w:val="24"/>
        </w:rPr>
        <w:t xml:space="preserve">, ul. Żorska 2 </w:t>
      </w:r>
      <w:r w:rsidR="001E3506" w:rsidRPr="000B6E64">
        <w:rPr>
          <w:sz w:val="24"/>
          <w:szCs w:val="24"/>
        </w:rPr>
        <w:t xml:space="preserve">w zaklejonej kopercie z dopiskiem „Racibórz </w:t>
      </w:r>
      <w:r w:rsidR="009F48DF" w:rsidRPr="000B6E64">
        <w:rPr>
          <w:sz w:val="24"/>
          <w:szCs w:val="24"/>
        </w:rPr>
        <w:t xml:space="preserve">za sto lat </w:t>
      </w:r>
      <w:r w:rsidR="001E3506" w:rsidRPr="000B6E64">
        <w:rPr>
          <w:sz w:val="24"/>
          <w:szCs w:val="24"/>
        </w:rPr>
        <w:t>”</w:t>
      </w:r>
      <w:r w:rsidR="009F48DF" w:rsidRPr="000B6E64">
        <w:rPr>
          <w:sz w:val="24"/>
          <w:szCs w:val="24"/>
        </w:rPr>
        <w:t xml:space="preserve"> lub dostarczyć w formie elektronicznej na adres e-mail </w:t>
      </w:r>
      <w:hyperlink r:id="rId9" w:history="1">
        <w:r w:rsidR="009F48DF" w:rsidRPr="000B6E64">
          <w:rPr>
            <w:rStyle w:val="Hipercze"/>
            <w:sz w:val="24"/>
            <w:szCs w:val="24"/>
          </w:rPr>
          <w:t>f8@biblrac.pl</w:t>
        </w:r>
      </w:hyperlink>
      <w:r w:rsidR="000B6E64">
        <w:rPr>
          <w:sz w:val="24"/>
          <w:szCs w:val="24"/>
        </w:rPr>
        <w:t>,</w:t>
      </w:r>
      <w:r w:rsidR="006B716F">
        <w:rPr>
          <w:sz w:val="24"/>
          <w:szCs w:val="24"/>
        </w:rPr>
        <w:t xml:space="preserve"> </w:t>
      </w:r>
      <w:r w:rsidR="000B6E64">
        <w:rPr>
          <w:sz w:val="24"/>
          <w:szCs w:val="24"/>
        </w:rPr>
        <w:t>bądź dostarczyć osobiście do</w:t>
      </w:r>
      <w:r w:rsidR="009F48DF" w:rsidRPr="000B6E64">
        <w:rPr>
          <w:sz w:val="24"/>
          <w:szCs w:val="24"/>
        </w:rPr>
        <w:t xml:space="preserve"> siedzib</w:t>
      </w:r>
      <w:r w:rsidR="000B6E64">
        <w:rPr>
          <w:sz w:val="24"/>
          <w:szCs w:val="24"/>
        </w:rPr>
        <w:t>y</w:t>
      </w:r>
      <w:r w:rsidR="009F48DF" w:rsidRPr="000B6E64">
        <w:rPr>
          <w:sz w:val="24"/>
          <w:szCs w:val="24"/>
        </w:rPr>
        <w:t xml:space="preserve"> Filii Publiczno-Szkolnej nr 8</w:t>
      </w:r>
      <w:r w:rsidR="001E3506" w:rsidRPr="000B6E64">
        <w:rPr>
          <w:sz w:val="24"/>
          <w:szCs w:val="24"/>
        </w:rPr>
        <w:t>.</w:t>
      </w:r>
    </w:p>
    <w:p w:rsidR="00266A76" w:rsidRPr="000B6E64" w:rsidRDefault="001E3506" w:rsidP="000B6E64">
      <w:pPr>
        <w:pStyle w:val="Akapitzlist"/>
        <w:numPr>
          <w:ilvl w:val="0"/>
          <w:numId w:val="6"/>
        </w:numPr>
        <w:tabs>
          <w:tab w:val="left" w:pos="760"/>
        </w:tabs>
        <w:spacing w:line="242" w:lineRule="auto"/>
        <w:ind w:right="122"/>
        <w:rPr>
          <w:sz w:val="24"/>
          <w:szCs w:val="24"/>
        </w:rPr>
      </w:pPr>
      <w:r w:rsidRPr="000B6E64">
        <w:rPr>
          <w:sz w:val="24"/>
          <w:szCs w:val="24"/>
        </w:rPr>
        <w:t xml:space="preserve">Oceny </w:t>
      </w:r>
      <w:r w:rsidR="002D2326">
        <w:rPr>
          <w:sz w:val="24"/>
          <w:szCs w:val="24"/>
        </w:rPr>
        <w:t>Utworów</w:t>
      </w:r>
      <w:r w:rsidRPr="000B6E64">
        <w:rPr>
          <w:sz w:val="24"/>
          <w:szCs w:val="24"/>
        </w:rPr>
        <w:t xml:space="preserve"> i wyboru zwycięzców dokona Jury złożone z przedstawicieli Organizatorów </w:t>
      </w:r>
    </w:p>
    <w:p w:rsidR="00266A76" w:rsidRPr="000B6E64" w:rsidRDefault="001E3506" w:rsidP="000B6E64">
      <w:pPr>
        <w:pStyle w:val="Akapitzlist"/>
        <w:numPr>
          <w:ilvl w:val="0"/>
          <w:numId w:val="6"/>
        </w:numPr>
        <w:tabs>
          <w:tab w:val="left" w:pos="760"/>
        </w:tabs>
        <w:spacing w:line="242" w:lineRule="auto"/>
        <w:ind w:right="113"/>
        <w:rPr>
          <w:sz w:val="24"/>
          <w:szCs w:val="24"/>
        </w:rPr>
      </w:pPr>
      <w:r w:rsidRPr="000B6E64">
        <w:rPr>
          <w:sz w:val="24"/>
          <w:szCs w:val="24"/>
        </w:rPr>
        <w:t>Ogłoszenie wyni</w:t>
      </w:r>
      <w:r w:rsidR="009F48DF" w:rsidRPr="000B6E64">
        <w:rPr>
          <w:sz w:val="24"/>
          <w:szCs w:val="24"/>
        </w:rPr>
        <w:t>ków i wręczenie nagród nastąpi 24 września</w:t>
      </w:r>
      <w:r w:rsidRPr="000B6E64">
        <w:rPr>
          <w:sz w:val="24"/>
          <w:szCs w:val="24"/>
        </w:rPr>
        <w:t xml:space="preserve"> </w:t>
      </w:r>
      <w:r w:rsidR="009F48DF" w:rsidRPr="000B6E64">
        <w:rPr>
          <w:sz w:val="24"/>
          <w:szCs w:val="24"/>
        </w:rPr>
        <w:t>2021 roku  podczas</w:t>
      </w:r>
      <w:r w:rsidR="005E75C5" w:rsidRPr="000B6E64">
        <w:rPr>
          <w:sz w:val="24"/>
          <w:szCs w:val="24"/>
        </w:rPr>
        <w:t xml:space="preserve"> </w:t>
      </w:r>
      <w:r w:rsidR="005E75C5" w:rsidRPr="000B6E64">
        <w:rPr>
          <w:sz w:val="24"/>
          <w:szCs w:val="24"/>
        </w:rPr>
        <w:lastRenderedPageBreak/>
        <w:t xml:space="preserve">Festynu Rodzinnego </w:t>
      </w:r>
      <w:r w:rsidR="00724E88" w:rsidRPr="000B6E64">
        <w:rPr>
          <w:sz w:val="24"/>
          <w:szCs w:val="24"/>
        </w:rPr>
        <w:t>na Nowych Zagrodach</w:t>
      </w:r>
      <w:r w:rsidRPr="000B6E64">
        <w:rPr>
          <w:sz w:val="24"/>
          <w:szCs w:val="24"/>
        </w:rPr>
        <w:t>.</w:t>
      </w:r>
    </w:p>
    <w:p w:rsidR="00266A76" w:rsidRPr="000B6E64" w:rsidRDefault="001E3506" w:rsidP="000B6E64">
      <w:pPr>
        <w:pStyle w:val="Akapitzlist"/>
        <w:numPr>
          <w:ilvl w:val="0"/>
          <w:numId w:val="6"/>
        </w:numPr>
        <w:tabs>
          <w:tab w:val="left" w:pos="760"/>
        </w:tabs>
        <w:spacing w:line="242" w:lineRule="auto"/>
        <w:ind w:right="115"/>
        <w:rPr>
          <w:sz w:val="24"/>
          <w:szCs w:val="24"/>
        </w:rPr>
      </w:pPr>
      <w:r w:rsidRPr="000B6E64">
        <w:rPr>
          <w:sz w:val="24"/>
          <w:szCs w:val="24"/>
        </w:rPr>
        <w:t>Wyniki Konkursu zostaną ogłoszone na stronie internetowej Miejskiej i Powiatowej Biblioteki Publicznej w</w:t>
      </w:r>
      <w:r w:rsidRPr="000B6E64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Raciborzu.</w:t>
      </w:r>
    </w:p>
    <w:p w:rsidR="00266A76" w:rsidRPr="000B6E64" w:rsidRDefault="001E3506" w:rsidP="000B6E64">
      <w:pPr>
        <w:pStyle w:val="Akapitzlist"/>
        <w:numPr>
          <w:ilvl w:val="0"/>
          <w:numId w:val="6"/>
        </w:numPr>
        <w:tabs>
          <w:tab w:val="left" w:pos="760"/>
        </w:tabs>
        <w:ind w:hanging="361"/>
        <w:rPr>
          <w:sz w:val="24"/>
          <w:szCs w:val="24"/>
        </w:rPr>
      </w:pPr>
      <w:r w:rsidRPr="000B6E64">
        <w:rPr>
          <w:sz w:val="24"/>
          <w:szCs w:val="24"/>
        </w:rPr>
        <w:t>Decyzja Jury jest ostateczna i nie podlega</w:t>
      </w:r>
      <w:r w:rsidR="003374FC">
        <w:rPr>
          <w:sz w:val="24"/>
          <w:szCs w:val="24"/>
        </w:rPr>
        <w:t xml:space="preserve"> </w:t>
      </w:r>
      <w:r w:rsidR="003374FC" w:rsidRPr="00FA7C1B">
        <w:rPr>
          <w:sz w:val="24"/>
          <w:szCs w:val="24"/>
        </w:rPr>
        <w:t>reklamacji</w:t>
      </w:r>
      <w:r w:rsidR="00FA7C1B">
        <w:rPr>
          <w:sz w:val="24"/>
          <w:szCs w:val="24"/>
        </w:rPr>
        <w:t>.</w:t>
      </w:r>
      <w:r w:rsidR="003374FC">
        <w:rPr>
          <w:sz w:val="24"/>
          <w:szCs w:val="24"/>
        </w:rPr>
        <w:t xml:space="preserve"> </w:t>
      </w:r>
    </w:p>
    <w:p w:rsidR="00266A76" w:rsidRPr="000B6E64" w:rsidRDefault="002D2326" w:rsidP="000B6E64">
      <w:pPr>
        <w:pStyle w:val="Akapitzlist"/>
        <w:numPr>
          <w:ilvl w:val="0"/>
          <w:numId w:val="6"/>
        </w:numPr>
        <w:tabs>
          <w:tab w:val="left" w:pos="76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Nadesłane Utwory</w:t>
      </w:r>
      <w:r w:rsidR="001E3506" w:rsidRPr="000B6E64">
        <w:rPr>
          <w:sz w:val="24"/>
          <w:szCs w:val="24"/>
        </w:rPr>
        <w:t xml:space="preserve"> nie będą zwracane ich</w:t>
      </w:r>
      <w:r w:rsidR="001E3506" w:rsidRPr="000B6E64">
        <w:rPr>
          <w:spacing w:val="-1"/>
          <w:sz w:val="24"/>
          <w:szCs w:val="24"/>
        </w:rPr>
        <w:t xml:space="preserve"> </w:t>
      </w:r>
      <w:r w:rsidR="003374FC">
        <w:rPr>
          <w:sz w:val="24"/>
          <w:szCs w:val="24"/>
        </w:rPr>
        <w:t xml:space="preserve">autorom – </w:t>
      </w:r>
      <w:r w:rsidR="003374FC" w:rsidRPr="006B716F">
        <w:rPr>
          <w:sz w:val="24"/>
          <w:szCs w:val="24"/>
        </w:rPr>
        <w:t xml:space="preserve">Utwory nienagrodzone oraz niewyróżnione zostaną zniszczone po </w:t>
      </w:r>
      <w:r w:rsidR="00B670F7" w:rsidRPr="006B716F">
        <w:rPr>
          <w:sz w:val="24"/>
          <w:szCs w:val="24"/>
        </w:rPr>
        <w:t>ogłoszeniu wyników i wręczeniu nagród.</w:t>
      </w:r>
    </w:p>
    <w:p w:rsidR="00266A76" w:rsidRPr="000B6E64" w:rsidRDefault="001E3506" w:rsidP="000B6E64">
      <w:pPr>
        <w:pStyle w:val="Akapitzlist"/>
        <w:numPr>
          <w:ilvl w:val="0"/>
          <w:numId w:val="6"/>
        </w:numPr>
        <w:tabs>
          <w:tab w:val="left" w:pos="760"/>
        </w:tabs>
        <w:ind w:right="119"/>
        <w:rPr>
          <w:sz w:val="24"/>
          <w:szCs w:val="24"/>
        </w:rPr>
      </w:pPr>
      <w:r w:rsidRPr="000B6E64">
        <w:rPr>
          <w:sz w:val="24"/>
          <w:szCs w:val="24"/>
        </w:rPr>
        <w:t xml:space="preserve">Dostarczenie </w:t>
      </w:r>
      <w:r w:rsidR="002D2326">
        <w:rPr>
          <w:sz w:val="24"/>
          <w:szCs w:val="24"/>
        </w:rPr>
        <w:t>Utworu</w:t>
      </w:r>
      <w:r w:rsidRPr="000B6E64">
        <w:rPr>
          <w:sz w:val="24"/>
          <w:szCs w:val="24"/>
        </w:rPr>
        <w:t xml:space="preserve"> wraz z formularzem zgłoszenia jest równoznaczne z zaakceptowaniem regulaminu Konkursu. Prace bez formularza lub z formularzem nieposiadającym wszystkich wymaganych danych będą odrzucone bez dodatkowego informowania</w:t>
      </w:r>
      <w:r w:rsidRPr="000B6E64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zgłaszającego.</w:t>
      </w:r>
    </w:p>
    <w:p w:rsidR="00266A76" w:rsidRDefault="001E3506" w:rsidP="000B6E64">
      <w:pPr>
        <w:pStyle w:val="Akapitzlist"/>
        <w:numPr>
          <w:ilvl w:val="0"/>
          <w:numId w:val="6"/>
        </w:numPr>
        <w:tabs>
          <w:tab w:val="left" w:pos="760"/>
        </w:tabs>
        <w:spacing w:line="242" w:lineRule="auto"/>
        <w:ind w:right="116"/>
        <w:rPr>
          <w:sz w:val="24"/>
          <w:szCs w:val="24"/>
        </w:rPr>
      </w:pPr>
      <w:r w:rsidRPr="000B6E64">
        <w:rPr>
          <w:sz w:val="24"/>
          <w:szCs w:val="24"/>
        </w:rPr>
        <w:t>Ostatec</w:t>
      </w:r>
      <w:r w:rsidR="007065E9">
        <w:rPr>
          <w:sz w:val="24"/>
          <w:szCs w:val="24"/>
        </w:rPr>
        <w:t xml:space="preserve">zny termin nadsyłania </w:t>
      </w:r>
      <w:r w:rsidR="002D2326">
        <w:rPr>
          <w:sz w:val="24"/>
          <w:szCs w:val="24"/>
        </w:rPr>
        <w:t>Utworów</w:t>
      </w:r>
      <w:r w:rsidR="007065E9">
        <w:rPr>
          <w:sz w:val="24"/>
          <w:szCs w:val="24"/>
        </w:rPr>
        <w:t xml:space="preserve"> mija</w:t>
      </w:r>
      <w:r w:rsidR="00724E88" w:rsidRPr="000B6E64">
        <w:rPr>
          <w:sz w:val="24"/>
          <w:szCs w:val="24"/>
        </w:rPr>
        <w:t xml:space="preserve"> 15 września</w:t>
      </w:r>
      <w:r w:rsidRPr="000B6E64">
        <w:rPr>
          <w:sz w:val="24"/>
          <w:szCs w:val="24"/>
        </w:rPr>
        <w:t xml:space="preserve"> 2021 roku. </w:t>
      </w:r>
      <w:r w:rsidR="002D2326">
        <w:rPr>
          <w:sz w:val="24"/>
          <w:szCs w:val="24"/>
        </w:rPr>
        <w:t>Utwory</w:t>
      </w:r>
      <w:r w:rsidRPr="000B6E64">
        <w:rPr>
          <w:sz w:val="24"/>
          <w:szCs w:val="24"/>
        </w:rPr>
        <w:t xml:space="preserve"> zgłoszone po tym terminie nie będą brane pod uwagę (decyduje data wpływu pracy konkursowej do siedziby</w:t>
      </w:r>
      <w:r w:rsidRPr="000B6E64">
        <w:rPr>
          <w:spacing w:val="-7"/>
          <w:sz w:val="24"/>
          <w:szCs w:val="24"/>
        </w:rPr>
        <w:t xml:space="preserve"> </w:t>
      </w:r>
      <w:r w:rsidRPr="000B6E64">
        <w:rPr>
          <w:sz w:val="24"/>
          <w:szCs w:val="24"/>
        </w:rPr>
        <w:t>Organizatora).</w:t>
      </w:r>
    </w:p>
    <w:p w:rsidR="005E1833" w:rsidRPr="000B6E64" w:rsidRDefault="005E1833" w:rsidP="005E1833">
      <w:pPr>
        <w:pStyle w:val="Akapitzlist"/>
        <w:tabs>
          <w:tab w:val="left" w:pos="760"/>
        </w:tabs>
        <w:spacing w:line="242" w:lineRule="auto"/>
        <w:ind w:left="759" w:right="116" w:firstLine="0"/>
        <w:rPr>
          <w:sz w:val="24"/>
          <w:szCs w:val="24"/>
        </w:rPr>
      </w:pPr>
    </w:p>
    <w:p w:rsidR="00266A76" w:rsidRPr="000B6E64" w:rsidRDefault="001E3506" w:rsidP="000B6E64">
      <w:pPr>
        <w:pStyle w:val="Nagwek2"/>
        <w:numPr>
          <w:ilvl w:val="0"/>
          <w:numId w:val="5"/>
        </w:numPr>
        <w:tabs>
          <w:tab w:val="left" w:pos="1024"/>
        </w:tabs>
        <w:spacing w:before="0"/>
        <w:ind w:hanging="481"/>
        <w:jc w:val="both"/>
      </w:pPr>
      <w:r w:rsidRPr="000B6E64">
        <w:t>NAGRODY</w:t>
      </w:r>
    </w:p>
    <w:p w:rsidR="00266A76" w:rsidRPr="000B6E64" w:rsidRDefault="001E3506" w:rsidP="000B6E64">
      <w:pPr>
        <w:pStyle w:val="Akapitzlist"/>
        <w:numPr>
          <w:ilvl w:val="0"/>
          <w:numId w:val="4"/>
        </w:numPr>
        <w:tabs>
          <w:tab w:val="left" w:pos="837"/>
        </w:tabs>
        <w:spacing w:line="242" w:lineRule="auto"/>
        <w:ind w:right="117"/>
        <w:rPr>
          <w:sz w:val="24"/>
          <w:szCs w:val="24"/>
        </w:rPr>
      </w:pPr>
      <w:r w:rsidRPr="000B6E64">
        <w:rPr>
          <w:sz w:val="24"/>
          <w:szCs w:val="24"/>
        </w:rPr>
        <w:t>Jury powołane przez Org</w:t>
      </w:r>
      <w:r w:rsidR="00CA3FA0">
        <w:rPr>
          <w:sz w:val="24"/>
          <w:szCs w:val="24"/>
        </w:rPr>
        <w:t>anizatorów przy</w:t>
      </w:r>
      <w:r w:rsidR="009B0515">
        <w:rPr>
          <w:sz w:val="24"/>
          <w:szCs w:val="24"/>
        </w:rPr>
        <w:t xml:space="preserve">znaje nagrody dla zwycięzców  </w:t>
      </w:r>
      <w:r w:rsidR="00CA3FA0">
        <w:rPr>
          <w:sz w:val="24"/>
          <w:szCs w:val="24"/>
        </w:rPr>
        <w:t>kategorii,</w:t>
      </w:r>
      <w:r w:rsidR="00FA7C1B">
        <w:rPr>
          <w:sz w:val="24"/>
          <w:szCs w:val="24"/>
        </w:rPr>
        <w:t xml:space="preserve"> </w:t>
      </w:r>
      <w:r w:rsidR="009B0515">
        <w:rPr>
          <w:sz w:val="24"/>
          <w:szCs w:val="24"/>
        </w:rPr>
        <w:t>ujętych w punkcie II.3</w:t>
      </w:r>
      <w:r w:rsidR="00CA3FA0">
        <w:rPr>
          <w:sz w:val="24"/>
          <w:szCs w:val="24"/>
        </w:rPr>
        <w:t>.</w:t>
      </w:r>
    </w:p>
    <w:p w:rsidR="00266A76" w:rsidRPr="00965324" w:rsidRDefault="001E3506" w:rsidP="000B6E64">
      <w:pPr>
        <w:pStyle w:val="Akapitzlist"/>
        <w:numPr>
          <w:ilvl w:val="0"/>
          <w:numId w:val="4"/>
        </w:numPr>
        <w:tabs>
          <w:tab w:val="left" w:pos="897"/>
        </w:tabs>
        <w:spacing w:line="242" w:lineRule="auto"/>
        <w:ind w:right="123"/>
        <w:rPr>
          <w:color w:val="FF0000"/>
          <w:sz w:val="24"/>
          <w:szCs w:val="24"/>
        </w:rPr>
      </w:pPr>
      <w:r w:rsidRPr="00965324">
        <w:rPr>
          <w:color w:val="FF0000"/>
          <w:sz w:val="24"/>
          <w:szCs w:val="24"/>
        </w:rPr>
        <w:t>Organizatorzy zastrzegają sobie prawo nie wyłaniania zwycięzców, jak również do przyznania tylko niektórych nagród.</w:t>
      </w:r>
      <w:r w:rsidR="009B0515" w:rsidRPr="00965324">
        <w:rPr>
          <w:color w:val="FF0000"/>
          <w:sz w:val="24"/>
          <w:szCs w:val="24"/>
        </w:rPr>
        <w:t xml:space="preserve"> Ilość nagród jest uzależniona od liczby utworów zgłoszonych w danej kategorii.</w:t>
      </w:r>
    </w:p>
    <w:p w:rsidR="00266A76" w:rsidRPr="000B6E64" w:rsidRDefault="00266A76" w:rsidP="000B6E64">
      <w:pPr>
        <w:pStyle w:val="Tekstpodstawowy"/>
        <w:ind w:firstLine="0"/>
        <w:jc w:val="both"/>
      </w:pPr>
    </w:p>
    <w:p w:rsidR="002D2326" w:rsidRDefault="002D2326" w:rsidP="000B6E64">
      <w:pPr>
        <w:pStyle w:val="Nagwek2"/>
        <w:numPr>
          <w:ilvl w:val="0"/>
          <w:numId w:val="5"/>
        </w:numPr>
        <w:tabs>
          <w:tab w:val="left" w:pos="1118"/>
        </w:tabs>
        <w:spacing w:before="0"/>
        <w:ind w:left="1117" w:hanging="575"/>
        <w:jc w:val="both"/>
      </w:pPr>
      <w:r>
        <w:t>PRAWA AUTORSKIE</w:t>
      </w:r>
    </w:p>
    <w:p w:rsidR="00B670F7" w:rsidRDefault="00B670F7" w:rsidP="002D2326">
      <w:pPr>
        <w:pStyle w:val="Nagwek2"/>
        <w:numPr>
          <w:ilvl w:val="0"/>
          <w:numId w:val="10"/>
        </w:numPr>
        <w:tabs>
          <w:tab w:val="left" w:pos="1118"/>
        </w:tabs>
        <w:spacing w:before="0"/>
        <w:ind w:left="851"/>
        <w:jc w:val="both"/>
        <w:rPr>
          <w:rStyle w:val="markedcontent"/>
          <w:b w:val="0"/>
        </w:rPr>
      </w:pPr>
      <w:r w:rsidRPr="00B670F7">
        <w:rPr>
          <w:rStyle w:val="markedcontent"/>
          <w:b w:val="0"/>
        </w:rPr>
        <w:t>Zgłoszenie pracy na Konkurs jest równoznaczne ze zrzeczeniem się majątkowych praw autorskich do swoich prac</w:t>
      </w:r>
      <w:r w:rsidR="001F7294"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na rzecz Organizatorów Konkursu do czasu ogłoszenia wyników Konkursu</w:t>
      </w:r>
      <w:r w:rsidR="009A1EF6">
        <w:rPr>
          <w:rStyle w:val="markedcontent"/>
          <w:b w:val="0"/>
        </w:rPr>
        <w:t>.</w:t>
      </w:r>
      <w:r>
        <w:rPr>
          <w:rStyle w:val="markedcontent"/>
          <w:b w:val="0"/>
        </w:rPr>
        <w:t xml:space="preserve"> </w:t>
      </w:r>
    </w:p>
    <w:p w:rsidR="00180F39" w:rsidRDefault="00B670F7" w:rsidP="009D377E">
      <w:pPr>
        <w:pStyle w:val="Nagwek2"/>
        <w:numPr>
          <w:ilvl w:val="0"/>
          <w:numId w:val="10"/>
        </w:numPr>
        <w:tabs>
          <w:tab w:val="left" w:pos="1118"/>
        </w:tabs>
        <w:spacing w:before="0"/>
        <w:ind w:left="851"/>
        <w:jc w:val="both"/>
        <w:rPr>
          <w:rStyle w:val="markedcontent"/>
          <w:b w:val="0"/>
        </w:rPr>
      </w:pPr>
      <w:r w:rsidRPr="00B670F7">
        <w:rPr>
          <w:rStyle w:val="markedcontent"/>
          <w:b w:val="0"/>
        </w:rPr>
        <w:t>Z chwilą ogłoszenia wyników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Konkursu, Organizatorzy uzyskują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do nagrodzonych i wyróżnionych</w:t>
      </w:r>
      <w:r>
        <w:rPr>
          <w:rStyle w:val="markedcontent"/>
          <w:b w:val="0"/>
        </w:rPr>
        <w:t xml:space="preserve"> </w:t>
      </w:r>
      <w:r w:rsidR="00180F39">
        <w:rPr>
          <w:rStyle w:val="markedcontent"/>
          <w:b w:val="0"/>
        </w:rPr>
        <w:t>Utworów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majątkowe prawa autorskie, na czas nieokreślony</w:t>
      </w:r>
      <w:r w:rsidR="00180F39">
        <w:rPr>
          <w:rStyle w:val="markedcontent"/>
          <w:b w:val="0"/>
        </w:rPr>
        <w:t>.</w:t>
      </w:r>
      <w:r w:rsidRPr="00B670F7">
        <w:rPr>
          <w:rStyle w:val="markedcontent"/>
          <w:b w:val="0"/>
        </w:rPr>
        <w:t xml:space="preserve"> </w:t>
      </w:r>
    </w:p>
    <w:p w:rsidR="009D377E" w:rsidRDefault="00D61F6A" w:rsidP="009D377E">
      <w:pPr>
        <w:pStyle w:val="Nagwek2"/>
        <w:numPr>
          <w:ilvl w:val="0"/>
          <w:numId w:val="10"/>
        </w:numPr>
        <w:tabs>
          <w:tab w:val="left" w:pos="1118"/>
        </w:tabs>
        <w:spacing w:before="0"/>
        <w:ind w:left="851"/>
        <w:jc w:val="both"/>
        <w:rPr>
          <w:rStyle w:val="markedcontent"/>
          <w:b w:val="0"/>
        </w:rPr>
      </w:pPr>
      <w:r w:rsidRPr="00B670F7">
        <w:rPr>
          <w:rStyle w:val="markedcontent"/>
          <w:b w:val="0"/>
        </w:rPr>
        <w:t>Nagrodzenie i wyróżnienie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pracy w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Konkursie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jest równoznaczne z</w:t>
      </w:r>
      <w:r>
        <w:rPr>
          <w:rStyle w:val="markedcontent"/>
          <w:b w:val="0"/>
        </w:rPr>
        <w:t xml:space="preserve"> dobrowolnym i bezpłatnym</w:t>
      </w:r>
      <w:r w:rsidRPr="00B670F7">
        <w:rPr>
          <w:rStyle w:val="markedcontent"/>
          <w:b w:val="0"/>
        </w:rPr>
        <w:t xml:space="preserve"> zrzeczeniem się </w:t>
      </w:r>
      <w:r>
        <w:rPr>
          <w:rStyle w:val="markedcontent"/>
          <w:b w:val="0"/>
        </w:rPr>
        <w:t xml:space="preserve">przez </w:t>
      </w:r>
      <w:r w:rsidRPr="00B670F7">
        <w:rPr>
          <w:rStyle w:val="markedcontent"/>
          <w:b w:val="0"/>
        </w:rPr>
        <w:t>majątkowych praw autorskich do swoich prac osób nagrodzonych i wyróżnionych na rzecz Organizatorów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>Konkursu</w:t>
      </w:r>
      <w:r>
        <w:rPr>
          <w:rStyle w:val="markedcontent"/>
          <w:b w:val="0"/>
        </w:rPr>
        <w:t xml:space="preserve"> </w:t>
      </w:r>
      <w:r w:rsidRPr="00B670F7">
        <w:rPr>
          <w:rStyle w:val="markedcontent"/>
          <w:b w:val="0"/>
        </w:rPr>
        <w:t xml:space="preserve">na czas nieokreślony. </w:t>
      </w:r>
      <w:r w:rsidR="00B670F7" w:rsidRPr="00B670F7">
        <w:rPr>
          <w:rStyle w:val="markedcontent"/>
          <w:b w:val="0"/>
        </w:rPr>
        <w:t>Organizatorzy</w:t>
      </w:r>
      <w:r w:rsidR="00180F39">
        <w:rPr>
          <w:rStyle w:val="markedcontent"/>
          <w:b w:val="0"/>
        </w:rPr>
        <w:t xml:space="preserve"> </w:t>
      </w:r>
      <w:r w:rsidR="00B670F7" w:rsidRPr="00B670F7">
        <w:rPr>
          <w:rStyle w:val="markedcontent"/>
          <w:b w:val="0"/>
        </w:rPr>
        <w:t>uzyskują</w:t>
      </w:r>
      <w:r w:rsidR="001F7294">
        <w:rPr>
          <w:rStyle w:val="markedcontent"/>
          <w:b w:val="0"/>
        </w:rPr>
        <w:t xml:space="preserve"> bezpłatnie</w:t>
      </w:r>
      <w:r w:rsidR="00180F39">
        <w:rPr>
          <w:rStyle w:val="markedcontent"/>
          <w:b w:val="0"/>
        </w:rPr>
        <w:t xml:space="preserve"> </w:t>
      </w:r>
      <w:r w:rsidR="00B670F7" w:rsidRPr="00B670F7">
        <w:rPr>
          <w:rStyle w:val="markedcontent"/>
          <w:b w:val="0"/>
        </w:rPr>
        <w:t xml:space="preserve">prawo do </w:t>
      </w:r>
      <w:r w:rsidR="009D377E">
        <w:rPr>
          <w:rStyle w:val="markedcontent"/>
          <w:b w:val="0"/>
        </w:rPr>
        <w:t>korzystania z Utworu na następujących polach eksploatacji:</w:t>
      </w:r>
      <w:r w:rsidR="009D377E" w:rsidRPr="009D377E">
        <w:rPr>
          <w:rStyle w:val="markedcontent"/>
          <w:b w:val="0"/>
        </w:rPr>
        <w:t xml:space="preserve"> </w:t>
      </w:r>
    </w:p>
    <w:p w:rsidR="00BA6B7E" w:rsidRPr="00BA6B7E" w:rsidRDefault="009D377E" w:rsidP="009D377E">
      <w:pPr>
        <w:pStyle w:val="Nagwek2"/>
        <w:tabs>
          <w:tab w:val="left" w:pos="1118"/>
        </w:tabs>
        <w:spacing w:before="0"/>
        <w:ind w:left="851" w:firstLine="0"/>
        <w:jc w:val="both"/>
        <w:rPr>
          <w:b w:val="0"/>
        </w:rPr>
      </w:pPr>
      <w:r w:rsidRPr="00BA6B7E">
        <w:rPr>
          <w:rStyle w:val="markedcontent"/>
          <w:b w:val="0"/>
        </w:rPr>
        <w:t xml:space="preserve">• </w:t>
      </w:r>
      <w:r w:rsidR="00BA6B7E" w:rsidRPr="00BA6B7E">
        <w:rPr>
          <w:b w:val="0"/>
        </w:rPr>
        <w:t>wytwarzanie egzemplarzy utworu</w:t>
      </w:r>
      <w:r w:rsidR="00BA6B7E" w:rsidRPr="00BA6B7E">
        <w:rPr>
          <w:rStyle w:val="markedcontent"/>
          <w:b w:val="0"/>
        </w:rPr>
        <w:t xml:space="preserve"> w dowolnej ilości i dowolną techniką</w:t>
      </w:r>
      <w:r w:rsidR="00BA6B7E" w:rsidRPr="00BA6B7E">
        <w:rPr>
          <w:b w:val="0"/>
        </w:rPr>
        <w:t>, w tym techniką drukarską, reprograficzną, zapisu magnetycznego oraz techniką cyfrową</w:t>
      </w:r>
    </w:p>
    <w:p w:rsidR="009D377E" w:rsidRDefault="009D377E" w:rsidP="009D377E">
      <w:pPr>
        <w:pStyle w:val="Nagwek2"/>
        <w:tabs>
          <w:tab w:val="left" w:pos="1118"/>
        </w:tabs>
        <w:spacing w:before="0"/>
        <w:ind w:left="851" w:firstLine="0"/>
        <w:jc w:val="both"/>
        <w:rPr>
          <w:rStyle w:val="markedcontent"/>
          <w:b w:val="0"/>
        </w:rPr>
      </w:pPr>
      <w:r w:rsidRPr="00B670F7">
        <w:rPr>
          <w:rStyle w:val="markedcontent"/>
          <w:b w:val="0"/>
        </w:rPr>
        <w:t>• dokonanie publikacji prac,</w:t>
      </w:r>
      <w:r w:rsidR="009A1EF6">
        <w:rPr>
          <w:rStyle w:val="markedcontent"/>
          <w:b w:val="0"/>
        </w:rPr>
        <w:t xml:space="preserve"> zarówno w formie papierowej jak i elektronicznej</w:t>
      </w:r>
      <w:r w:rsidR="00BA6B7E">
        <w:rPr>
          <w:rStyle w:val="markedcontent"/>
          <w:b w:val="0"/>
        </w:rPr>
        <w:t>/cyfrowej</w:t>
      </w:r>
    </w:p>
    <w:p w:rsidR="009D377E" w:rsidRPr="00BA6B7E" w:rsidRDefault="009D377E" w:rsidP="009D377E">
      <w:pPr>
        <w:pStyle w:val="Nagwek2"/>
        <w:tabs>
          <w:tab w:val="left" w:pos="1118"/>
        </w:tabs>
        <w:spacing w:before="0"/>
        <w:ind w:left="851" w:firstLine="0"/>
        <w:jc w:val="both"/>
        <w:rPr>
          <w:rStyle w:val="markedcontent"/>
          <w:b w:val="0"/>
        </w:rPr>
      </w:pPr>
      <w:r w:rsidRPr="00BA6B7E">
        <w:rPr>
          <w:rStyle w:val="markedcontent"/>
          <w:b w:val="0"/>
        </w:rPr>
        <w:t xml:space="preserve">• </w:t>
      </w:r>
      <w:r w:rsidR="00BA6B7E" w:rsidRPr="00BA6B7E">
        <w:rPr>
          <w:b w:val="0"/>
        </w:rPr>
        <w:t>publiczne wykonanie, wystawienie, wyświetlenie, odtworzenie oraz nadawanie i reemitowanie, a także publiczne udostępnianie utworu w taki sposób, aby każdy mógł mieć do niego dostęp w miejscu i w czasie przez siebie wybranym</w:t>
      </w:r>
      <w:r w:rsidRPr="00BA6B7E">
        <w:rPr>
          <w:rStyle w:val="markedcontent"/>
          <w:b w:val="0"/>
        </w:rPr>
        <w:t xml:space="preserve">, </w:t>
      </w:r>
    </w:p>
    <w:p w:rsidR="009D377E" w:rsidRPr="00D61F6A" w:rsidRDefault="00BA6B7E" w:rsidP="00180F39">
      <w:pPr>
        <w:pStyle w:val="Nagwek2"/>
        <w:numPr>
          <w:ilvl w:val="0"/>
          <w:numId w:val="10"/>
        </w:numPr>
        <w:tabs>
          <w:tab w:val="left" w:pos="1118"/>
        </w:tabs>
        <w:spacing w:before="0"/>
        <w:ind w:left="851"/>
        <w:jc w:val="both"/>
        <w:rPr>
          <w:rStyle w:val="markedcontent"/>
          <w:b w:val="0"/>
        </w:rPr>
      </w:pPr>
      <w:r w:rsidRPr="00D61F6A">
        <w:rPr>
          <w:rStyle w:val="markedcontent"/>
          <w:b w:val="0"/>
        </w:rPr>
        <w:t xml:space="preserve">Uczestnik </w:t>
      </w:r>
      <w:r w:rsidR="001F7294" w:rsidRPr="00D61F6A">
        <w:rPr>
          <w:rStyle w:val="markedcontent"/>
          <w:b w:val="0"/>
        </w:rPr>
        <w:t>udziela Organizatorowi prawa do dokonywania zmian w Utworze (</w:t>
      </w:r>
      <w:r w:rsidR="002417D9" w:rsidRPr="00D61F6A">
        <w:rPr>
          <w:rStyle w:val="markedcontent"/>
          <w:b w:val="0"/>
        </w:rPr>
        <w:t xml:space="preserve">udzielenie Organizatorowi </w:t>
      </w:r>
      <w:r w:rsidR="001F7294" w:rsidRPr="00D61F6A">
        <w:rPr>
          <w:b w:val="0"/>
        </w:rPr>
        <w:t>zezwolenia na wykonywanego zależnego prawa autorskiego).</w:t>
      </w:r>
    </w:p>
    <w:p w:rsidR="002D2326" w:rsidRDefault="002D2326" w:rsidP="002D2326">
      <w:pPr>
        <w:pStyle w:val="Nagwek2"/>
        <w:numPr>
          <w:ilvl w:val="0"/>
          <w:numId w:val="10"/>
        </w:numPr>
        <w:tabs>
          <w:tab w:val="left" w:pos="1118"/>
        </w:tabs>
        <w:spacing w:before="0"/>
        <w:ind w:left="851"/>
        <w:jc w:val="both"/>
        <w:rPr>
          <w:rStyle w:val="markedcontent"/>
          <w:b w:val="0"/>
        </w:rPr>
      </w:pPr>
      <w:r w:rsidRPr="002D2326">
        <w:rPr>
          <w:rStyle w:val="markedcontent"/>
          <w:b w:val="0"/>
        </w:rPr>
        <w:t>Uczestnik poprzez złożenie Pracy Konkursowe</w:t>
      </w:r>
      <w:r>
        <w:rPr>
          <w:rStyle w:val="markedcontent"/>
          <w:b w:val="0"/>
        </w:rPr>
        <w:t>j</w:t>
      </w:r>
      <w:r w:rsidRPr="002D2326">
        <w:rPr>
          <w:rStyle w:val="markedcontent"/>
          <w:b w:val="0"/>
        </w:rPr>
        <w:t xml:space="preserve"> oświadcza, że jest wyłącznym twórcą Pracy Konkursowej</w:t>
      </w:r>
      <w:r>
        <w:rPr>
          <w:rStyle w:val="markedcontent"/>
          <w:b w:val="0"/>
        </w:rPr>
        <w:t xml:space="preserve"> </w:t>
      </w:r>
      <w:r w:rsidRPr="002D2326">
        <w:rPr>
          <w:rStyle w:val="markedcontent"/>
          <w:b w:val="0"/>
        </w:rPr>
        <w:t>w rozumieniu ustawy z dnia 4 lutego 1994 r. o prawie autorskim i prawach pokrewnych (t.j. Dz. U. z 2019r., poz. 1231), że Praca Konkursowa przez niego zgłoszona jest wolna</w:t>
      </w:r>
      <w:r>
        <w:rPr>
          <w:rStyle w:val="markedcontent"/>
          <w:b w:val="0"/>
        </w:rPr>
        <w:t xml:space="preserve"> </w:t>
      </w:r>
      <w:r w:rsidRPr="002D2326">
        <w:rPr>
          <w:rStyle w:val="markedcontent"/>
          <w:b w:val="0"/>
        </w:rPr>
        <w:t>od wad prawnych, a</w:t>
      </w:r>
      <w:r>
        <w:rPr>
          <w:rStyle w:val="markedcontent"/>
          <w:b w:val="0"/>
        </w:rPr>
        <w:t xml:space="preserve"> </w:t>
      </w:r>
      <w:r w:rsidRPr="002D2326">
        <w:rPr>
          <w:rStyle w:val="markedcontent"/>
          <w:b w:val="0"/>
        </w:rPr>
        <w:t>w szczególności, że posiada pełnię praw autorskich oraz oświadcza, że ponosi wszelką i całkowitą odpowiedzialność za to, że korzystanie przez Organizatora z Prac</w:t>
      </w:r>
      <w:r>
        <w:rPr>
          <w:rStyle w:val="markedcontent"/>
          <w:b w:val="0"/>
        </w:rPr>
        <w:t xml:space="preserve"> </w:t>
      </w:r>
      <w:r w:rsidRPr="002D2326">
        <w:rPr>
          <w:rStyle w:val="markedcontent"/>
          <w:b w:val="0"/>
        </w:rPr>
        <w:t xml:space="preserve">Konkursowych nie będzie naruszało praw, a w szczególności praw autorskich osób trzecich. W przypadku, gdy w związku z Konkursem dojdzie do naruszenia jakiegokolwiek prawa osoby trzeciej lub do naruszenia jakiegokolwiek zobowiązania względem osoby trzeciej lub naruszenia prawa do wizerunku osoby trzeciej, odpowiedzialność z tytułu powyższego ponosi Uczestnik. W przypadku wystąpienia przeciwko Organizatorowi przez osobę trzecią z </w:t>
      </w:r>
      <w:r w:rsidRPr="002D2326">
        <w:rPr>
          <w:rStyle w:val="markedcontent"/>
          <w:b w:val="0"/>
        </w:rPr>
        <w:lastRenderedPageBreak/>
        <w:t>roszczeniami z tytułu w szczególności naruszenia jakiegokolwiek prawa osoby trzeciej lub naruszenia jakiegokolwiek zobowiązania względem osoby trzeciej, związanego z Pracą Konkursową, Uczestnik w całości zwolni Organizatora z odpowiedzialności w tym zakresie i pokryje wszelkie szkody i koszty, do jakich poniesienia będzie zobowiązany Organizator.</w:t>
      </w:r>
    </w:p>
    <w:p w:rsidR="002417D9" w:rsidRDefault="002417D9" w:rsidP="002417D9">
      <w:pPr>
        <w:pStyle w:val="Nagwek2"/>
        <w:spacing w:before="0"/>
        <w:ind w:left="116" w:firstLine="0"/>
        <w:jc w:val="both"/>
      </w:pPr>
    </w:p>
    <w:p w:rsidR="002417D9" w:rsidRPr="000B6E64" w:rsidRDefault="002417D9" w:rsidP="002417D9">
      <w:pPr>
        <w:pStyle w:val="Nagwek2"/>
        <w:numPr>
          <w:ilvl w:val="0"/>
          <w:numId w:val="5"/>
        </w:numPr>
        <w:spacing w:before="0"/>
        <w:jc w:val="both"/>
      </w:pPr>
      <w:r w:rsidRPr="000B6E64">
        <w:t>OCHRONA DANYCH OSOBOWYCH</w:t>
      </w:r>
    </w:p>
    <w:p w:rsidR="002417D9" w:rsidRPr="000B6E64" w:rsidRDefault="002417D9" w:rsidP="002417D9">
      <w:pPr>
        <w:pStyle w:val="Tekstpodstawowy"/>
        <w:ind w:firstLine="0"/>
        <w:jc w:val="both"/>
        <w:rPr>
          <w:b/>
        </w:rPr>
      </w:pPr>
    </w:p>
    <w:p w:rsidR="002417D9" w:rsidRPr="000B6E64" w:rsidRDefault="002417D9" w:rsidP="002417D9">
      <w:pPr>
        <w:pStyle w:val="Tekstpodstawowy"/>
        <w:ind w:left="116" w:right="114" w:firstLine="0"/>
        <w:jc w:val="both"/>
      </w:pPr>
      <w:r w:rsidRPr="000B6E64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(zwanym dalej RODO), Organizator informuje, że:</w:t>
      </w:r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12"/>
        <w:rPr>
          <w:sz w:val="24"/>
          <w:szCs w:val="24"/>
        </w:rPr>
      </w:pPr>
      <w:r w:rsidRPr="000B6E64">
        <w:rPr>
          <w:sz w:val="24"/>
          <w:szCs w:val="24"/>
        </w:rPr>
        <w:t>Administratorem danych osobowych uczestnika jest Miejska i Powiatowa Biblioteka Publiczna im. Ryszarda Kincla w Raciborzu, ul. Jana Kasprowicza 12, 47-400 Racibórz.</w:t>
      </w:r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18"/>
        <w:rPr>
          <w:sz w:val="24"/>
          <w:szCs w:val="24"/>
        </w:rPr>
      </w:pPr>
      <w:r w:rsidRPr="000B6E64">
        <w:rPr>
          <w:sz w:val="24"/>
          <w:szCs w:val="24"/>
        </w:rPr>
        <w:t>W sprawach ochrony danych osobowych informacji udziela Inspektor Ochrony Danych, e-</w:t>
      </w:r>
      <w:hyperlink r:id="rId10">
        <w:r w:rsidRPr="000B6E64">
          <w:rPr>
            <w:sz w:val="24"/>
            <w:szCs w:val="24"/>
          </w:rPr>
          <w:t>mail:</w:t>
        </w:r>
        <w:r w:rsidRPr="000B6E64">
          <w:rPr>
            <w:spacing w:val="-1"/>
            <w:sz w:val="24"/>
            <w:szCs w:val="24"/>
          </w:rPr>
          <w:t xml:space="preserve"> </w:t>
        </w:r>
        <w:r w:rsidRPr="000B6E64">
          <w:rPr>
            <w:sz w:val="24"/>
            <w:szCs w:val="24"/>
          </w:rPr>
          <w:t>iodo@biblrac.pl.</w:t>
        </w:r>
      </w:hyperlink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17"/>
        <w:rPr>
          <w:sz w:val="24"/>
          <w:szCs w:val="24"/>
        </w:rPr>
      </w:pPr>
      <w:r w:rsidRPr="000B6E64">
        <w:rPr>
          <w:sz w:val="24"/>
          <w:szCs w:val="24"/>
        </w:rPr>
        <w:t xml:space="preserve">MiPBP zbiera następujące dane: </w:t>
      </w:r>
      <w:r w:rsidRPr="00D61F6A">
        <w:rPr>
          <w:sz w:val="24"/>
          <w:szCs w:val="24"/>
        </w:rPr>
        <w:t>imię i nazwisko uczestników konkursu, nr kontaktowy</w:t>
      </w:r>
      <w:r w:rsidR="008A3CC0" w:rsidRPr="00D61F6A">
        <w:rPr>
          <w:sz w:val="24"/>
          <w:szCs w:val="24"/>
        </w:rPr>
        <w:t xml:space="preserve"> telefonu</w:t>
      </w:r>
      <w:r w:rsidRPr="00D61F6A">
        <w:rPr>
          <w:sz w:val="24"/>
          <w:szCs w:val="24"/>
        </w:rPr>
        <w:t>, wiek uczestników, wizerunek</w:t>
      </w:r>
      <w:r w:rsidRPr="00D61F6A">
        <w:rPr>
          <w:spacing w:val="-5"/>
          <w:sz w:val="24"/>
          <w:szCs w:val="24"/>
        </w:rPr>
        <w:t xml:space="preserve"> </w:t>
      </w:r>
      <w:r w:rsidRPr="00D61F6A">
        <w:rPr>
          <w:sz w:val="24"/>
          <w:szCs w:val="24"/>
        </w:rPr>
        <w:t>uczestników</w:t>
      </w:r>
      <w:r w:rsidR="008A3CC0" w:rsidRPr="00D61F6A">
        <w:rPr>
          <w:sz w:val="24"/>
          <w:szCs w:val="24"/>
        </w:rPr>
        <w:t>.</w:t>
      </w:r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14"/>
        <w:rPr>
          <w:sz w:val="24"/>
          <w:szCs w:val="24"/>
        </w:rPr>
      </w:pPr>
      <w:r w:rsidRPr="000B6E64">
        <w:rPr>
          <w:sz w:val="24"/>
          <w:szCs w:val="24"/>
        </w:rPr>
        <w:t>Dane osobowe będą przetwarzane w celu organizacji, przeprowadzenia, dokumentacji, ogłoszenia wyników i promocji konkursu. Dane w postaci wizerunku przetwarzane będą w celach dokumentacyjnych, edukacyjnych i promocyjnych, będą rozpowszechniane bez ograniczeń terytorialnych i czasowych, w szczególności poprzez zamieszczanie fotografii, filmów i nagrań dźwiękowych w mediach wewnętrznych prowadzonych przez Organizatora oraz w mediach</w:t>
      </w:r>
      <w:r w:rsidRPr="000B6E64">
        <w:rPr>
          <w:spacing w:val="-10"/>
          <w:sz w:val="24"/>
          <w:szCs w:val="24"/>
        </w:rPr>
        <w:t xml:space="preserve"> </w:t>
      </w:r>
      <w:r w:rsidRPr="000B6E64">
        <w:rPr>
          <w:sz w:val="24"/>
          <w:szCs w:val="24"/>
        </w:rPr>
        <w:t>zewnętrznych.</w:t>
      </w:r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20"/>
        <w:rPr>
          <w:sz w:val="24"/>
          <w:szCs w:val="24"/>
        </w:rPr>
      </w:pPr>
      <w:r w:rsidRPr="000B6E64">
        <w:rPr>
          <w:sz w:val="24"/>
          <w:szCs w:val="24"/>
        </w:rPr>
        <w:t>Podanie danych osobowych ma charakter dobrowolny, ale jest niezbędne do wzięcia udziału w</w:t>
      </w:r>
      <w:r w:rsidRPr="000B6E64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imprezie.</w:t>
      </w:r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17"/>
        <w:rPr>
          <w:sz w:val="24"/>
          <w:szCs w:val="24"/>
        </w:rPr>
      </w:pPr>
      <w:r w:rsidRPr="000B6E64">
        <w:rPr>
          <w:sz w:val="24"/>
          <w:szCs w:val="24"/>
        </w:rPr>
        <w:t>Dane przetwarzane są na podstawie zgody uczestnika a, jeżeli to konieczne, jego rodzica lub opiekuna</w:t>
      </w:r>
      <w:r w:rsidRPr="000B6E64">
        <w:rPr>
          <w:spacing w:val="-4"/>
          <w:sz w:val="24"/>
          <w:szCs w:val="24"/>
        </w:rPr>
        <w:t xml:space="preserve"> </w:t>
      </w:r>
      <w:r w:rsidRPr="000B6E64">
        <w:rPr>
          <w:sz w:val="24"/>
          <w:szCs w:val="24"/>
        </w:rPr>
        <w:t>prawnego.</w:t>
      </w:r>
    </w:p>
    <w:p w:rsidR="002417D9" w:rsidRPr="000B6E64" w:rsidRDefault="002417D9" w:rsidP="002417D9">
      <w:pPr>
        <w:pStyle w:val="Akapitzlist"/>
        <w:numPr>
          <w:ilvl w:val="0"/>
          <w:numId w:val="2"/>
        </w:numPr>
        <w:tabs>
          <w:tab w:val="left" w:pos="837"/>
        </w:tabs>
        <w:ind w:right="113"/>
        <w:rPr>
          <w:sz w:val="24"/>
          <w:szCs w:val="24"/>
        </w:rPr>
      </w:pPr>
      <w:r w:rsidRPr="000B6E64">
        <w:rPr>
          <w:sz w:val="24"/>
          <w:szCs w:val="24"/>
        </w:rPr>
        <w:t>Dane mogą być udostępniane podmiotom upoważnionym na mocy przepisów prawa, podmiotom z którymi podpisano umowę powierzenia danych oraz innym podmiotom w celach wydawniczych lub publikacji w serwisach osób trzecich, z zastrzeżeniem, że przedmiotowe fotografie i filmy w publikacjach osób trzecich mogą  jedynie ilustrować informacje o działalności prowadzonej przez Organizatora, a ich wykorzystywanie w innym kontekście nie jest</w:t>
      </w:r>
      <w:r w:rsidRPr="000B6E64">
        <w:rPr>
          <w:spacing w:val="-6"/>
          <w:sz w:val="24"/>
          <w:szCs w:val="24"/>
        </w:rPr>
        <w:t xml:space="preserve"> </w:t>
      </w:r>
      <w:r w:rsidRPr="000B6E64">
        <w:rPr>
          <w:sz w:val="24"/>
          <w:szCs w:val="24"/>
        </w:rPr>
        <w:t>dozwolone.</w:t>
      </w:r>
    </w:p>
    <w:p w:rsidR="002417D9" w:rsidRPr="00724A5D" w:rsidRDefault="002417D9" w:rsidP="002417D9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spacing w:line="289" w:lineRule="exact"/>
        <w:ind w:right="20"/>
        <w:jc w:val="both"/>
        <w:rPr>
          <w:sz w:val="24"/>
        </w:rPr>
      </w:pPr>
      <w:r w:rsidRPr="00724A5D">
        <w:rPr>
          <w:sz w:val="24"/>
          <w:szCs w:val="24"/>
        </w:rPr>
        <w:t>Dane mogą być transferowane do państw trzecich (m.in. do USA w przypadku umieszczenia relacji z wydarzenia na Facebooku czy Youtube</w:t>
      </w:r>
      <w:r>
        <w:rPr>
          <w:sz w:val="24"/>
          <w:szCs w:val="24"/>
        </w:rPr>
        <w:t xml:space="preserve"> oraz USA i/lub Chin w przypadku TikToka</w:t>
      </w:r>
      <w:r w:rsidRPr="00724A5D">
        <w:rPr>
          <w:sz w:val="24"/>
          <w:szCs w:val="24"/>
        </w:rPr>
        <w:t>) oraz organizacji międzynarodowych. O tym, jak biblioteka przetwarza dane osobowe w związku z prowadzeniem fanpage'a na Facebooku i kanału na Youtube</w:t>
      </w:r>
      <w:r>
        <w:rPr>
          <w:sz w:val="24"/>
          <w:szCs w:val="24"/>
        </w:rPr>
        <w:t xml:space="preserve"> oraz na platformie TikTok</w:t>
      </w:r>
      <w:r w:rsidRPr="00724A5D">
        <w:rPr>
          <w:sz w:val="24"/>
          <w:szCs w:val="24"/>
        </w:rPr>
        <w:t xml:space="preserve">, można dowiedzieć się na stronie </w:t>
      </w:r>
      <w:hyperlink r:id="rId11" w:history="1">
        <w:r w:rsidRPr="00724A5D">
          <w:rPr>
            <w:rStyle w:val="Hipercze"/>
            <w:sz w:val="24"/>
            <w:szCs w:val="24"/>
          </w:rPr>
          <w:t>www.biblrac.pl</w:t>
        </w:r>
      </w:hyperlink>
      <w:r w:rsidRPr="00724A5D">
        <w:rPr>
          <w:sz w:val="24"/>
          <w:szCs w:val="24"/>
        </w:rPr>
        <w:t xml:space="preserve"> w zakładce </w:t>
      </w:r>
      <w:r w:rsidRPr="00724A5D">
        <w:rPr>
          <w:i/>
          <w:sz w:val="24"/>
          <w:szCs w:val="24"/>
        </w:rPr>
        <w:t>ABC Czytelnika/Przewarzanie danych osobowych</w:t>
      </w:r>
      <w:r w:rsidRPr="00724A5D">
        <w:rPr>
          <w:sz w:val="24"/>
          <w:szCs w:val="24"/>
        </w:rPr>
        <w:t>.</w:t>
      </w:r>
      <w:r>
        <w:t xml:space="preserve"> </w:t>
      </w:r>
    </w:p>
    <w:p w:rsidR="002417D9" w:rsidRPr="000B6E64" w:rsidRDefault="002417D9" w:rsidP="002417D9">
      <w:pPr>
        <w:pStyle w:val="Akapitzlist"/>
        <w:numPr>
          <w:ilvl w:val="0"/>
          <w:numId w:val="1"/>
        </w:numPr>
        <w:tabs>
          <w:tab w:val="left" w:pos="837"/>
        </w:tabs>
        <w:ind w:right="118"/>
        <w:rPr>
          <w:sz w:val="24"/>
          <w:szCs w:val="24"/>
        </w:rPr>
      </w:pPr>
      <w:r w:rsidRPr="000B6E64">
        <w:rPr>
          <w:sz w:val="24"/>
          <w:szCs w:val="24"/>
        </w:rPr>
        <w:t>Dane nie będą podlegać zautomatyzowanemu podejmowaniu decyzji, w tym</w:t>
      </w:r>
      <w:r w:rsidRPr="000B6E64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profilowaniu.</w:t>
      </w:r>
    </w:p>
    <w:p w:rsidR="002417D9" w:rsidRPr="000B6E64" w:rsidRDefault="002417D9" w:rsidP="002417D9">
      <w:pPr>
        <w:pStyle w:val="Akapitzlist"/>
        <w:numPr>
          <w:ilvl w:val="0"/>
          <w:numId w:val="1"/>
        </w:numPr>
        <w:tabs>
          <w:tab w:val="left" w:pos="837"/>
        </w:tabs>
        <w:ind w:right="113"/>
        <w:rPr>
          <w:sz w:val="24"/>
          <w:szCs w:val="24"/>
        </w:rPr>
      </w:pPr>
      <w:r w:rsidRPr="000B6E64">
        <w:rPr>
          <w:sz w:val="24"/>
          <w:szCs w:val="24"/>
        </w:rPr>
        <w:t>Dane będą przetwarzane do momentu zakończenia imprezy i działań promocyjno- marketingowych z nią związanych, chyba że przepisy prawa stanowią inaczej. Dane w postaci wizerunku będą przetwarzane do momentu cofnięcia</w:t>
      </w:r>
      <w:r w:rsidRPr="000B6E64">
        <w:rPr>
          <w:spacing w:val="-4"/>
          <w:sz w:val="24"/>
          <w:szCs w:val="24"/>
        </w:rPr>
        <w:t xml:space="preserve"> </w:t>
      </w:r>
      <w:r w:rsidRPr="000B6E64">
        <w:rPr>
          <w:sz w:val="24"/>
          <w:szCs w:val="24"/>
        </w:rPr>
        <w:t>zgody.</w:t>
      </w:r>
    </w:p>
    <w:p w:rsidR="002417D9" w:rsidRDefault="002417D9" w:rsidP="002417D9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pl-PL"/>
        </w:rPr>
      </w:pPr>
      <w:r w:rsidRPr="0010769A">
        <w:rPr>
          <w:sz w:val="24"/>
          <w:szCs w:val="24"/>
        </w:rPr>
        <w:t>Uczestnikowi przysługuje prawo do dostępu, aktualizacji, sprostowania, usunię</w:t>
      </w:r>
      <w:r>
        <w:rPr>
          <w:sz w:val="24"/>
          <w:szCs w:val="24"/>
        </w:rPr>
        <w:t>cia oraz ograniczenia przetwarzania</w:t>
      </w:r>
      <w:r w:rsidRPr="0010769A">
        <w:rPr>
          <w:sz w:val="24"/>
          <w:szCs w:val="24"/>
        </w:rPr>
        <w:t>. W sprawach spornych przysługuje prawo wniesienia skargi do organ</w:t>
      </w:r>
      <w:r>
        <w:rPr>
          <w:sz w:val="24"/>
          <w:szCs w:val="24"/>
        </w:rPr>
        <w:t>u nadzorczego (prezes Urzędu Ochrony Danych Osobowych).</w:t>
      </w:r>
      <w:r w:rsidRPr="0010769A">
        <w:rPr>
          <w:sz w:val="24"/>
          <w:szCs w:val="24"/>
        </w:rPr>
        <w:t xml:space="preserve"> </w:t>
      </w:r>
      <w:r w:rsidRPr="006E6E61">
        <w:rPr>
          <w:sz w:val="24"/>
          <w:szCs w:val="24"/>
          <w:lang w:eastAsia="pl-PL"/>
        </w:rPr>
        <w:t xml:space="preserve">W przypadkach, w których przetwarzanie odbywa się na podstawie wyrażonej zgody, Uczestnikowi przysługuje prawo do cofnięcia zgody na przetwarzanie danych w dowolnym </w:t>
      </w:r>
      <w:r w:rsidRPr="006E6E61">
        <w:rPr>
          <w:sz w:val="24"/>
          <w:szCs w:val="24"/>
          <w:lang w:eastAsia="pl-PL"/>
        </w:rPr>
        <w:lastRenderedPageBreak/>
        <w:t>momencie bez wpływu na zgodność z prawem przetwarzania, którego dokonano na podstawie zgody przed jej wycofaniem.</w:t>
      </w:r>
    </w:p>
    <w:p w:rsidR="008A3CC0" w:rsidRDefault="008A3CC0" w:rsidP="008A3CC0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8A3CC0" w:rsidRDefault="008A3CC0" w:rsidP="008A3CC0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266A76" w:rsidRDefault="001E3506" w:rsidP="000B6E64">
      <w:pPr>
        <w:pStyle w:val="Nagwek2"/>
        <w:numPr>
          <w:ilvl w:val="0"/>
          <w:numId w:val="5"/>
        </w:numPr>
        <w:tabs>
          <w:tab w:val="left" w:pos="1118"/>
        </w:tabs>
        <w:spacing w:before="0"/>
        <w:ind w:left="1117" w:hanging="575"/>
        <w:jc w:val="both"/>
      </w:pPr>
      <w:r w:rsidRPr="000B6E64">
        <w:t>POSTANOWIENIA</w:t>
      </w:r>
      <w:r w:rsidRPr="000B6E64">
        <w:rPr>
          <w:spacing w:val="-2"/>
        </w:rPr>
        <w:t xml:space="preserve"> </w:t>
      </w:r>
      <w:r w:rsidRPr="000B6E64">
        <w:t>KOŃCOWE</w:t>
      </w:r>
    </w:p>
    <w:p w:rsidR="00D61F6A" w:rsidRPr="000B6E64" w:rsidRDefault="00D61F6A" w:rsidP="00D61F6A">
      <w:pPr>
        <w:pStyle w:val="Nagwek2"/>
        <w:tabs>
          <w:tab w:val="left" w:pos="1118"/>
        </w:tabs>
        <w:spacing w:before="0"/>
        <w:ind w:left="1117" w:firstLine="0"/>
        <w:jc w:val="both"/>
      </w:pPr>
    </w:p>
    <w:p w:rsidR="00266A76" w:rsidRPr="000B6E64" w:rsidRDefault="001E3506" w:rsidP="00071D27">
      <w:pPr>
        <w:pStyle w:val="Akapitzlist"/>
        <w:numPr>
          <w:ilvl w:val="0"/>
          <w:numId w:val="3"/>
        </w:numPr>
        <w:tabs>
          <w:tab w:val="left" w:pos="904"/>
        </w:tabs>
        <w:ind w:left="567" w:right="116" w:hanging="283"/>
      </w:pPr>
      <w:r w:rsidRPr="000B6E64">
        <w:rPr>
          <w:sz w:val="24"/>
          <w:szCs w:val="24"/>
        </w:rPr>
        <w:t>Organizatorzy Konkursu nie ponoszą odpowiedzialności za opóźnienia pocztowe, kurierskie, z których korzystać będą uczestnicy. Organizatorzy nie ponoszą również odpowiedzialności za działania osób trzecich, związanych z organizacją Konkursu oraz za szkody spowodowane podaniem błędnych lub nieaktualnych danych przez uczestników</w:t>
      </w:r>
      <w:r w:rsidRPr="00D61F6A">
        <w:rPr>
          <w:spacing w:val="-1"/>
          <w:sz w:val="24"/>
          <w:szCs w:val="24"/>
        </w:rPr>
        <w:t xml:space="preserve"> </w:t>
      </w:r>
      <w:r w:rsidRPr="000B6E64">
        <w:rPr>
          <w:sz w:val="24"/>
          <w:szCs w:val="24"/>
        </w:rPr>
        <w:t>Konkursu.</w:t>
      </w:r>
    </w:p>
    <w:p w:rsidR="00266A76" w:rsidRPr="000B6E64" w:rsidRDefault="001E3506" w:rsidP="000B6E64">
      <w:pPr>
        <w:pStyle w:val="Akapitzlist"/>
        <w:numPr>
          <w:ilvl w:val="0"/>
          <w:numId w:val="3"/>
        </w:numPr>
        <w:tabs>
          <w:tab w:val="left" w:pos="904"/>
        </w:tabs>
        <w:ind w:right="115"/>
        <w:rPr>
          <w:sz w:val="24"/>
          <w:szCs w:val="24"/>
        </w:rPr>
      </w:pPr>
      <w:r w:rsidRPr="000B6E64">
        <w:rPr>
          <w:sz w:val="24"/>
          <w:szCs w:val="24"/>
        </w:rPr>
        <w:t>Niniejszy regulamin jest dostępny w Miejskiej i Powiatowej Bibliotece Publicznej im. Ryszarda Kincla w Raciborzu i na stronach internetowych</w:t>
      </w:r>
      <w:r w:rsidRPr="000B6E64">
        <w:rPr>
          <w:color w:val="0000FF"/>
          <w:sz w:val="24"/>
          <w:szCs w:val="24"/>
        </w:rPr>
        <w:t xml:space="preserve"> </w:t>
      </w:r>
      <w:hyperlink r:id="rId12">
        <w:r w:rsidRPr="000B6E64">
          <w:rPr>
            <w:color w:val="0000FF"/>
            <w:sz w:val="24"/>
            <w:szCs w:val="24"/>
            <w:u w:val="single" w:color="0000FF"/>
          </w:rPr>
          <w:t>www.biblrac.pl</w:t>
        </w:r>
      </w:hyperlink>
      <w:hyperlink r:id="rId13">
        <w:r w:rsidRPr="000B6E64">
          <w:rPr>
            <w:color w:val="0000FF"/>
            <w:sz w:val="24"/>
            <w:szCs w:val="24"/>
            <w:u w:val="single" w:color="0000FF"/>
          </w:rPr>
          <w:t xml:space="preserve"> www.raciborz.pl</w:t>
        </w:r>
      </w:hyperlink>
    </w:p>
    <w:p w:rsidR="00266A76" w:rsidRPr="000B6E64" w:rsidRDefault="00266A76" w:rsidP="000B6E64">
      <w:pPr>
        <w:pStyle w:val="Tekstpodstawowy"/>
        <w:ind w:firstLine="0"/>
        <w:jc w:val="both"/>
      </w:pPr>
    </w:p>
    <w:p w:rsidR="00266A76" w:rsidRPr="000B6E64" w:rsidRDefault="00266A76" w:rsidP="000B6E64">
      <w:pPr>
        <w:pStyle w:val="Tekstpodstawowy"/>
        <w:ind w:firstLine="0"/>
        <w:jc w:val="both"/>
      </w:pPr>
    </w:p>
    <w:p w:rsidR="00266A76" w:rsidRPr="000B6E64" w:rsidRDefault="00266A76" w:rsidP="000B6E64">
      <w:pPr>
        <w:pStyle w:val="Tekstpodstawowy"/>
        <w:ind w:firstLine="0"/>
        <w:jc w:val="both"/>
      </w:pPr>
    </w:p>
    <w:p w:rsidR="00266A76" w:rsidRPr="000B6E64" w:rsidRDefault="00266A76" w:rsidP="000B6E64">
      <w:pPr>
        <w:jc w:val="both"/>
        <w:rPr>
          <w:sz w:val="24"/>
          <w:szCs w:val="24"/>
        </w:rPr>
        <w:sectPr w:rsidR="00266A76" w:rsidRPr="000B6E64" w:rsidSect="006B716F">
          <w:pgSz w:w="11910" w:h="16840"/>
          <w:pgMar w:top="1320" w:right="1300" w:bottom="851" w:left="1300" w:header="708" w:footer="708" w:gutter="0"/>
          <w:cols w:space="708"/>
        </w:sectPr>
      </w:pPr>
    </w:p>
    <w:p w:rsidR="00266A76" w:rsidRPr="000B6E64" w:rsidRDefault="00266A76" w:rsidP="000B6E64">
      <w:pPr>
        <w:pStyle w:val="Tekstpodstawowy"/>
        <w:spacing w:line="480" w:lineRule="auto"/>
        <w:ind w:left="116" w:right="2082" w:firstLine="0"/>
        <w:jc w:val="both"/>
        <w:rPr>
          <w:strike/>
        </w:rPr>
      </w:pPr>
      <w:bookmarkStart w:id="0" w:name="_GoBack"/>
      <w:bookmarkEnd w:id="0"/>
    </w:p>
    <w:sectPr w:rsidR="00266A76" w:rsidRPr="000B6E64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B9" w:rsidRDefault="00BC73B9" w:rsidP="000B6E64">
      <w:r>
        <w:separator/>
      </w:r>
    </w:p>
  </w:endnote>
  <w:endnote w:type="continuationSeparator" w:id="0">
    <w:p w:rsidR="00BC73B9" w:rsidRDefault="00BC73B9" w:rsidP="000B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B9" w:rsidRDefault="00BC73B9" w:rsidP="000B6E64">
      <w:r>
        <w:separator/>
      </w:r>
    </w:p>
  </w:footnote>
  <w:footnote w:type="continuationSeparator" w:id="0">
    <w:p w:rsidR="00BC73B9" w:rsidRDefault="00BC73B9" w:rsidP="000B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6E87CCC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FA61D5"/>
    <w:multiLevelType w:val="hybridMultilevel"/>
    <w:tmpl w:val="0B76FF26"/>
    <w:lvl w:ilvl="0" w:tplc="1F30CA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en-US" w:bidi="ar-SA"/>
      </w:rPr>
    </w:lvl>
    <w:lvl w:ilvl="1" w:tplc="A23695FE">
      <w:numFmt w:val="bullet"/>
      <w:lvlText w:val="•"/>
      <w:lvlJc w:val="left"/>
      <w:pPr>
        <w:ind w:left="8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51C13B8">
      <w:numFmt w:val="bullet"/>
      <w:lvlText w:val="•"/>
      <w:lvlJc w:val="left"/>
      <w:pPr>
        <w:ind w:left="1834" w:hanging="144"/>
      </w:pPr>
      <w:rPr>
        <w:rFonts w:hint="default"/>
        <w:lang w:val="pl-PL" w:eastAsia="en-US" w:bidi="ar-SA"/>
      </w:rPr>
    </w:lvl>
    <w:lvl w:ilvl="3" w:tplc="D4FC8572">
      <w:numFmt w:val="bullet"/>
      <w:lvlText w:val="•"/>
      <w:lvlJc w:val="left"/>
      <w:pPr>
        <w:ind w:left="2768" w:hanging="144"/>
      </w:pPr>
      <w:rPr>
        <w:rFonts w:hint="default"/>
        <w:lang w:val="pl-PL" w:eastAsia="en-US" w:bidi="ar-SA"/>
      </w:rPr>
    </w:lvl>
    <w:lvl w:ilvl="4" w:tplc="FB92DD90">
      <w:numFmt w:val="bullet"/>
      <w:lvlText w:val="•"/>
      <w:lvlJc w:val="left"/>
      <w:pPr>
        <w:ind w:left="3702" w:hanging="144"/>
      </w:pPr>
      <w:rPr>
        <w:rFonts w:hint="default"/>
        <w:lang w:val="pl-PL" w:eastAsia="en-US" w:bidi="ar-SA"/>
      </w:rPr>
    </w:lvl>
    <w:lvl w:ilvl="5" w:tplc="7E8A1A66">
      <w:numFmt w:val="bullet"/>
      <w:lvlText w:val="•"/>
      <w:lvlJc w:val="left"/>
      <w:pPr>
        <w:ind w:left="4636" w:hanging="144"/>
      </w:pPr>
      <w:rPr>
        <w:rFonts w:hint="default"/>
        <w:lang w:val="pl-PL" w:eastAsia="en-US" w:bidi="ar-SA"/>
      </w:rPr>
    </w:lvl>
    <w:lvl w:ilvl="6" w:tplc="03BCA5E6">
      <w:numFmt w:val="bullet"/>
      <w:lvlText w:val="•"/>
      <w:lvlJc w:val="left"/>
      <w:pPr>
        <w:ind w:left="5570" w:hanging="144"/>
      </w:pPr>
      <w:rPr>
        <w:rFonts w:hint="default"/>
        <w:lang w:val="pl-PL" w:eastAsia="en-US" w:bidi="ar-SA"/>
      </w:rPr>
    </w:lvl>
    <w:lvl w:ilvl="7" w:tplc="03EA7652">
      <w:numFmt w:val="bullet"/>
      <w:lvlText w:val="•"/>
      <w:lvlJc w:val="left"/>
      <w:pPr>
        <w:ind w:left="6504" w:hanging="144"/>
      </w:pPr>
      <w:rPr>
        <w:rFonts w:hint="default"/>
        <w:lang w:val="pl-PL" w:eastAsia="en-US" w:bidi="ar-SA"/>
      </w:rPr>
    </w:lvl>
    <w:lvl w:ilvl="8" w:tplc="C9E26200">
      <w:numFmt w:val="bullet"/>
      <w:lvlText w:val="•"/>
      <w:lvlJc w:val="left"/>
      <w:pPr>
        <w:ind w:left="7438" w:hanging="144"/>
      </w:pPr>
      <w:rPr>
        <w:rFonts w:hint="default"/>
        <w:lang w:val="pl-PL" w:eastAsia="en-US" w:bidi="ar-SA"/>
      </w:rPr>
    </w:lvl>
  </w:abstractNum>
  <w:abstractNum w:abstractNumId="2">
    <w:nsid w:val="13D3377B"/>
    <w:multiLevelType w:val="hybridMultilevel"/>
    <w:tmpl w:val="693EE35A"/>
    <w:lvl w:ilvl="0" w:tplc="765404E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6650777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DD45B4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B549A1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5A4763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9282F3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A6A565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864BE4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6E2348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>
    <w:nsid w:val="1D0E4C9F"/>
    <w:multiLevelType w:val="hybridMultilevel"/>
    <w:tmpl w:val="898408E4"/>
    <w:lvl w:ilvl="0" w:tplc="95D205F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129C47A0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2" w:tplc="123E48C8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6F8A7860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55A28474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EC425C2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72C45408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2F0C4230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9C785798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">
    <w:nsid w:val="240A59CE"/>
    <w:multiLevelType w:val="hybridMultilevel"/>
    <w:tmpl w:val="DD42D032"/>
    <w:lvl w:ilvl="0" w:tplc="851ADA18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430ED390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C61CACB6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33EAFCBA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1D1ABD42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1DCC644E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64AEF028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E48C8D9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31FC026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5">
    <w:nsid w:val="2B230A08"/>
    <w:multiLevelType w:val="multilevel"/>
    <w:tmpl w:val="F3A6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57239"/>
    <w:multiLevelType w:val="hybridMultilevel"/>
    <w:tmpl w:val="E49E3B08"/>
    <w:lvl w:ilvl="0" w:tplc="F0AEFB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trike w:val="0"/>
        <w:spacing w:val="-27"/>
        <w:w w:val="99"/>
        <w:sz w:val="24"/>
        <w:szCs w:val="24"/>
        <w:lang w:val="pl-PL" w:eastAsia="en-US" w:bidi="ar-SA"/>
      </w:rPr>
    </w:lvl>
    <w:lvl w:ilvl="1" w:tplc="DDC2EB4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CC033B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958CB3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28AD74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BE581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5A0479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5BC1A4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E6C8CE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>
    <w:nsid w:val="59043E47"/>
    <w:multiLevelType w:val="hybridMultilevel"/>
    <w:tmpl w:val="E8327C00"/>
    <w:lvl w:ilvl="0" w:tplc="8526957A">
      <w:start w:val="1"/>
      <w:numFmt w:val="upperRoman"/>
      <w:lvlText w:val="%1."/>
      <w:lvlJc w:val="left"/>
      <w:pPr>
        <w:ind w:left="1196" w:hanging="720"/>
      </w:pPr>
      <w:rPr>
        <w:rFonts w:hint="default"/>
        <w:b/>
        <w:bCs/>
        <w:w w:val="99"/>
        <w:lang w:val="pl-PL" w:eastAsia="en-US" w:bidi="ar-SA"/>
      </w:rPr>
    </w:lvl>
    <w:lvl w:ilvl="1" w:tplc="EF18F846">
      <w:numFmt w:val="bullet"/>
      <w:lvlText w:val="•"/>
      <w:lvlJc w:val="left"/>
      <w:pPr>
        <w:ind w:left="2010" w:hanging="720"/>
      </w:pPr>
      <w:rPr>
        <w:rFonts w:hint="default"/>
        <w:lang w:val="pl-PL" w:eastAsia="en-US" w:bidi="ar-SA"/>
      </w:rPr>
    </w:lvl>
    <w:lvl w:ilvl="2" w:tplc="4F4EF25E">
      <w:numFmt w:val="bullet"/>
      <w:lvlText w:val="•"/>
      <w:lvlJc w:val="left"/>
      <w:pPr>
        <w:ind w:left="2821" w:hanging="720"/>
      </w:pPr>
      <w:rPr>
        <w:rFonts w:hint="default"/>
        <w:lang w:val="pl-PL" w:eastAsia="en-US" w:bidi="ar-SA"/>
      </w:rPr>
    </w:lvl>
    <w:lvl w:ilvl="3" w:tplc="BC76AADC">
      <w:numFmt w:val="bullet"/>
      <w:lvlText w:val="•"/>
      <w:lvlJc w:val="left"/>
      <w:pPr>
        <w:ind w:left="3631" w:hanging="720"/>
      </w:pPr>
      <w:rPr>
        <w:rFonts w:hint="default"/>
        <w:lang w:val="pl-PL" w:eastAsia="en-US" w:bidi="ar-SA"/>
      </w:rPr>
    </w:lvl>
    <w:lvl w:ilvl="4" w:tplc="6C84A058">
      <w:numFmt w:val="bullet"/>
      <w:lvlText w:val="•"/>
      <w:lvlJc w:val="left"/>
      <w:pPr>
        <w:ind w:left="4442" w:hanging="720"/>
      </w:pPr>
      <w:rPr>
        <w:rFonts w:hint="default"/>
        <w:lang w:val="pl-PL" w:eastAsia="en-US" w:bidi="ar-SA"/>
      </w:rPr>
    </w:lvl>
    <w:lvl w:ilvl="5" w:tplc="BBE01236">
      <w:numFmt w:val="bullet"/>
      <w:lvlText w:val="•"/>
      <w:lvlJc w:val="left"/>
      <w:pPr>
        <w:ind w:left="5253" w:hanging="720"/>
      </w:pPr>
      <w:rPr>
        <w:rFonts w:hint="default"/>
        <w:lang w:val="pl-PL" w:eastAsia="en-US" w:bidi="ar-SA"/>
      </w:rPr>
    </w:lvl>
    <w:lvl w:ilvl="6" w:tplc="FDA65586">
      <w:numFmt w:val="bullet"/>
      <w:lvlText w:val="•"/>
      <w:lvlJc w:val="left"/>
      <w:pPr>
        <w:ind w:left="6063" w:hanging="720"/>
      </w:pPr>
      <w:rPr>
        <w:rFonts w:hint="default"/>
        <w:lang w:val="pl-PL" w:eastAsia="en-US" w:bidi="ar-SA"/>
      </w:rPr>
    </w:lvl>
    <w:lvl w:ilvl="7" w:tplc="594C23DC">
      <w:numFmt w:val="bullet"/>
      <w:lvlText w:val="•"/>
      <w:lvlJc w:val="left"/>
      <w:pPr>
        <w:ind w:left="6874" w:hanging="720"/>
      </w:pPr>
      <w:rPr>
        <w:rFonts w:hint="default"/>
        <w:lang w:val="pl-PL" w:eastAsia="en-US" w:bidi="ar-SA"/>
      </w:rPr>
    </w:lvl>
    <w:lvl w:ilvl="8" w:tplc="3328F7C6">
      <w:numFmt w:val="bullet"/>
      <w:lvlText w:val="•"/>
      <w:lvlJc w:val="left"/>
      <w:pPr>
        <w:ind w:left="7685" w:hanging="720"/>
      </w:pPr>
      <w:rPr>
        <w:rFonts w:hint="default"/>
        <w:lang w:val="pl-PL" w:eastAsia="en-US" w:bidi="ar-SA"/>
      </w:rPr>
    </w:lvl>
  </w:abstractNum>
  <w:abstractNum w:abstractNumId="8">
    <w:nsid w:val="5CF578A1"/>
    <w:multiLevelType w:val="hybridMultilevel"/>
    <w:tmpl w:val="29503F2A"/>
    <w:lvl w:ilvl="0" w:tplc="95C06FF0">
      <w:start w:val="7"/>
      <w:numFmt w:val="upperRoman"/>
      <w:lvlText w:val="%1."/>
      <w:lvlJc w:val="left"/>
      <w:pPr>
        <w:ind w:left="1023" w:hanging="4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9DEA81C">
      <w:numFmt w:val="bullet"/>
      <w:lvlText w:val="•"/>
      <w:lvlJc w:val="left"/>
      <w:pPr>
        <w:ind w:left="1848" w:hanging="480"/>
      </w:pPr>
      <w:rPr>
        <w:rFonts w:hint="default"/>
        <w:lang w:val="pl-PL" w:eastAsia="en-US" w:bidi="ar-SA"/>
      </w:rPr>
    </w:lvl>
    <w:lvl w:ilvl="2" w:tplc="E8AE0E88">
      <w:numFmt w:val="bullet"/>
      <w:lvlText w:val="•"/>
      <w:lvlJc w:val="left"/>
      <w:pPr>
        <w:ind w:left="2677" w:hanging="480"/>
      </w:pPr>
      <w:rPr>
        <w:rFonts w:hint="default"/>
        <w:lang w:val="pl-PL" w:eastAsia="en-US" w:bidi="ar-SA"/>
      </w:rPr>
    </w:lvl>
    <w:lvl w:ilvl="3" w:tplc="D4565F6E">
      <w:numFmt w:val="bullet"/>
      <w:lvlText w:val="•"/>
      <w:lvlJc w:val="left"/>
      <w:pPr>
        <w:ind w:left="3505" w:hanging="480"/>
      </w:pPr>
      <w:rPr>
        <w:rFonts w:hint="default"/>
        <w:lang w:val="pl-PL" w:eastAsia="en-US" w:bidi="ar-SA"/>
      </w:rPr>
    </w:lvl>
    <w:lvl w:ilvl="4" w:tplc="5602FE5E">
      <w:numFmt w:val="bullet"/>
      <w:lvlText w:val="•"/>
      <w:lvlJc w:val="left"/>
      <w:pPr>
        <w:ind w:left="4334" w:hanging="480"/>
      </w:pPr>
      <w:rPr>
        <w:rFonts w:hint="default"/>
        <w:lang w:val="pl-PL" w:eastAsia="en-US" w:bidi="ar-SA"/>
      </w:rPr>
    </w:lvl>
    <w:lvl w:ilvl="5" w:tplc="28522A2C">
      <w:numFmt w:val="bullet"/>
      <w:lvlText w:val="•"/>
      <w:lvlJc w:val="left"/>
      <w:pPr>
        <w:ind w:left="5163" w:hanging="480"/>
      </w:pPr>
      <w:rPr>
        <w:rFonts w:hint="default"/>
        <w:lang w:val="pl-PL" w:eastAsia="en-US" w:bidi="ar-SA"/>
      </w:rPr>
    </w:lvl>
    <w:lvl w:ilvl="6" w:tplc="1F44FE7C">
      <w:numFmt w:val="bullet"/>
      <w:lvlText w:val="•"/>
      <w:lvlJc w:val="left"/>
      <w:pPr>
        <w:ind w:left="5991" w:hanging="480"/>
      </w:pPr>
      <w:rPr>
        <w:rFonts w:hint="default"/>
        <w:lang w:val="pl-PL" w:eastAsia="en-US" w:bidi="ar-SA"/>
      </w:rPr>
    </w:lvl>
    <w:lvl w:ilvl="7" w:tplc="6F0C8A30">
      <w:numFmt w:val="bullet"/>
      <w:lvlText w:val="•"/>
      <w:lvlJc w:val="left"/>
      <w:pPr>
        <w:ind w:left="6820" w:hanging="480"/>
      </w:pPr>
      <w:rPr>
        <w:rFonts w:hint="default"/>
        <w:lang w:val="pl-PL" w:eastAsia="en-US" w:bidi="ar-SA"/>
      </w:rPr>
    </w:lvl>
    <w:lvl w:ilvl="8" w:tplc="B4CEBDC2">
      <w:numFmt w:val="bullet"/>
      <w:lvlText w:val="•"/>
      <w:lvlJc w:val="left"/>
      <w:pPr>
        <w:ind w:left="7649" w:hanging="480"/>
      </w:pPr>
      <w:rPr>
        <w:rFonts w:hint="default"/>
        <w:lang w:val="pl-PL" w:eastAsia="en-US" w:bidi="ar-SA"/>
      </w:rPr>
    </w:lvl>
  </w:abstractNum>
  <w:abstractNum w:abstractNumId="9">
    <w:nsid w:val="709834B3"/>
    <w:multiLevelType w:val="hybridMultilevel"/>
    <w:tmpl w:val="0F64BAC2"/>
    <w:lvl w:ilvl="0" w:tplc="56F44F5E">
      <w:start w:val="6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193C57F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7646B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F40826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1267B5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C54402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8368CB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9948D3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EAA660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>
    <w:nsid w:val="786B7332"/>
    <w:multiLevelType w:val="hybridMultilevel"/>
    <w:tmpl w:val="D53E5774"/>
    <w:lvl w:ilvl="0" w:tplc="ED8CC3B0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>
    <w:nsid w:val="7D0E5FC7"/>
    <w:multiLevelType w:val="hybridMultilevel"/>
    <w:tmpl w:val="3670BA7C"/>
    <w:lvl w:ilvl="0" w:tplc="78A4D06A">
      <w:start w:val="1"/>
      <w:numFmt w:val="decimal"/>
      <w:lvlText w:val="%1."/>
      <w:lvlJc w:val="left"/>
      <w:pPr>
        <w:ind w:left="74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821E66">
      <w:numFmt w:val="bullet"/>
      <w:lvlText w:val="•"/>
      <w:lvlJc w:val="left"/>
      <w:pPr>
        <w:ind w:left="1596" w:hanging="267"/>
      </w:pPr>
      <w:rPr>
        <w:rFonts w:hint="default"/>
        <w:lang w:val="pl-PL" w:eastAsia="en-US" w:bidi="ar-SA"/>
      </w:rPr>
    </w:lvl>
    <w:lvl w:ilvl="2" w:tplc="74B6F942">
      <w:numFmt w:val="bullet"/>
      <w:lvlText w:val="•"/>
      <w:lvlJc w:val="left"/>
      <w:pPr>
        <w:ind w:left="2453" w:hanging="267"/>
      </w:pPr>
      <w:rPr>
        <w:rFonts w:hint="default"/>
        <w:lang w:val="pl-PL" w:eastAsia="en-US" w:bidi="ar-SA"/>
      </w:rPr>
    </w:lvl>
    <w:lvl w:ilvl="3" w:tplc="FAB6DFD0">
      <w:numFmt w:val="bullet"/>
      <w:lvlText w:val="•"/>
      <w:lvlJc w:val="left"/>
      <w:pPr>
        <w:ind w:left="3309" w:hanging="267"/>
      </w:pPr>
      <w:rPr>
        <w:rFonts w:hint="default"/>
        <w:lang w:val="pl-PL" w:eastAsia="en-US" w:bidi="ar-SA"/>
      </w:rPr>
    </w:lvl>
    <w:lvl w:ilvl="4" w:tplc="C86C6AF2">
      <w:numFmt w:val="bullet"/>
      <w:lvlText w:val="•"/>
      <w:lvlJc w:val="left"/>
      <w:pPr>
        <w:ind w:left="4166" w:hanging="267"/>
      </w:pPr>
      <w:rPr>
        <w:rFonts w:hint="default"/>
        <w:lang w:val="pl-PL" w:eastAsia="en-US" w:bidi="ar-SA"/>
      </w:rPr>
    </w:lvl>
    <w:lvl w:ilvl="5" w:tplc="5DAE6216">
      <w:numFmt w:val="bullet"/>
      <w:lvlText w:val="•"/>
      <w:lvlJc w:val="left"/>
      <w:pPr>
        <w:ind w:left="5023" w:hanging="267"/>
      </w:pPr>
      <w:rPr>
        <w:rFonts w:hint="default"/>
        <w:lang w:val="pl-PL" w:eastAsia="en-US" w:bidi="ar-SA"/>
      </w:rPr>
    </w:lvl>
    <w:lvl w:ilvl="6" w:tplc="7DF8F14E">
      <w:numFmt w:val="bullet"/>
      <w:lvlText w:val="•"/>
      <w:lvlJc w:val="left"/>
      <w:pPr>
        <w:ind w:left="5879" w:hanging="267"/>
      </w:pPr>
      <w:rPr>
        <w:rFonts w:hint="default"/>
        <w:lang w:val="pl-PL" w:eastAsia="en-US" w:bidi="ar-SA"/>
      </w:rPr>
    </w:lvl>
    <w:lvl w:ilvl="7" w:tplc="D86896DA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8DFA3214">
      <w:numFmt w:val="bullet"/>
      <w:lvlText w:val="•"/>
      <w:lvlJc w:val="left"/>
      <w:pPr>
        <w:ind w:left="7593" w:hanging="267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0"/>
  </w:num>
  <w:num w:numId="12">
    <w:abstractNumId w:val="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76"/>
    <w:rsid w:val="00071D27"/>
    <w:rsid w:val="000B6E64"/>
    <w:rsid w:val="00104CFD"/>
    <w:rsid w:val="0017115C"/>
    <w:rsid w:val="001741EC"/>
    <w:rsid w:val="00180F39"/>
    <w:rsid w:val="001858D3"/>
    <w:rsid w:val="001E3506"/>
    <w:rsid w:val="001F7294"/>
    <w:rsid w:val="002417D9"/>
    <w:rsid w:val="00266A76"/>
    <w:rsid w:val="002B0919"/>
    <w:rsid w:val="002D2326"/>
    <w:rsid w:val="002E1D11"/>
    <w:rsid w:val="003374FC"/>
    <w:rsid w:val="005E1833"/>
    <w:rsid w:val="005E75C5"/>
    <w:rsid w:val="006B716F"/>
    <w:rsid w:val="007065E9"/>
    <w:rsid w:val="00724E88"/>
    <w:rsid w:val="008A3CC0"/>
    <w:rsid w:val="008D3845"/>
    <w:rsid w:val="00965324"/>
    <w:rsid w:val="009A1EF6"/>
    <w:rsid w:val="009A7594"/>
    <w:rsid w:val="009B0515"/>
    <w:rsid w:val="009D377E"/>
    <w:rsid w:val="009F48DF"/>
    <w:rsid w:val="009F78DC"/>
    <w:rsid w:val="00A46E33"/>
    <w:rsid w:val="00B161B9"/>
    <w:rsid w:val="00B670F7"/>
    <w:rsid w:val="00B90713"/>
    <w:rsid w:val="00BA6B7E"/>
    <w:rsid w:val="00BC73B9"/>
    <w:rsid w:val="00C021CA"/>
    <w:rsid w:val="00CA3FA0"/>
    <w:rsid w:val="00CE4FA6"/>
    <w:rsid w:val="00D44009"/>
    <w:rsid w:val="00D61F6A"/>
    <w:rsid w:val="00E547BB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23" w:right="1724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90"/>
      <w:ind w:left="1196" w:hanging="7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F48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E6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64"/>
    <w:rPr>
      <w:rFonts w:ascii="Tahoma" w:eastAsia="Times New Roman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E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E6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E64"/>
    <w:rPr>
      <w:vertAlign w:val="superscript"/>
    </w:rPr>
  </w:style>
  <w:style w:type="character" w:customStyle="1" w:styleId="markedcontent">
    <w:name w:val="markedcontent"/>
    <w:basedOn w:val="Domylnaczcionkaakapitu"/>
    <w:rsid w:val="002D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23" w:right="1724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90"/>
      <w:ind w:left="1196" w:hanging="7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F48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E6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64"/>
    <w:rPr>
      <w:rFonts w:ascii="Tahoma" w:eastAsia="Times New Roman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E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E6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E64"/>
    <w:rPr>
      <w:vertAlign w:val="superscript"/>
    </w:rPr>
  </w:style>
  <w:style w:type="character" w:customStyle="1" w:styleId="markedcontent">
    <w:name w:val="markedcontent"/>
    <w:basedOn w:val="Domylnaczcionkaakapitu"/>
    <w:rsid w:val="002D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ciborz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ra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rac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o@biblra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8@biblra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163E-4EB7-4188-9FC2-07A609E4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MiPBP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Szczygielska</dc:creator>
  <cp:lastModifiedBy>PATRON</cp:lastModifiedBy>
  <cp:revision>3</cp:revision>
  <dcterms:created xsi:type="dcterms:W3CDTF">2021-08-02T11:40:00Z</dcterms:created>
  <dcterms:modified xsi:type="dcterms:W3CDTF">2021-08-04T11:47:00Z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